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7C78" w14:textId="77777777" w:rsidR="00E752E5" w:rsidRDefault="00E752E5">
      <w:pPr>
        <w:jc w:val="center"/>
        <w:rPr>
          <w:rFonts w:ascii="Verdana" w:eastAsia="Verdana" w:hAnsi="Verdana" w:cs="Verdana"/>
          <w:b/>
        </w:rPr>
      </w:pPr>
    </w:p>
    <w:p w14:paraId="27CDC782" w14:textId="77777777" w:rsidR="00E752E5" w:rsidRDefault="00E752E5" w:rsidP="00E752E5">
      <w:pPr>
        <w:spacing w:line="240" w:lineRule="atLeast"/>
        <w:jc w:val="center"/>
        <w:rPr>
          <w:rFonts w:ascii="Bookman Old Style" w:hAnsi="Bookman Old Style"/>
          <w:color w:val="000000"/>
        </w:rPr>
      </w:pPr>
    </w:p>
    <w:p w14:paraId="1C6B8458" w14:textId="77777777" w:rsidR="00E752E5" w:rsidRDefault="00E752E5" w:rsidP="00E752E5">
      <w:pPr>
        <w:adjustRightInd w:val="0"/>
        <w:jc w:val="center"/>
        <w:rPr>
          <w:rFonts w:ascii="Tahoma" w:hAnsi="Tahoma" w:cs="Tahoma"/>
          <w:b/>
        </w:rPr>
      </w:pPr>
      <w:r w:rsidRPr="0080277C">
        <w:rPr>
          <w:rFonts w:ascii="Tahoma" w:hAnsi="Tahoma" w:cs="Tahoma"/>
          <w:b/>
        </w:rPr>
        <w:t>FORMULÁRIO PADRONIZADO DE PROPOSTA</w:t>
      </w:r>
    </w:p>
    <w:p w14:paraId="63C0EDB2" w14:textId="77777777" w:rsidR="00E752E5" w:rsidRPr="006F3216" w:rsidRDefault="00E752E5" w:rsidP="00E752E5">
      <w:pPr>
        <w:adjustRightInd w:val="0"/>
        <w:jc w:val="both"/>
        <w:rPr>
          <w:rFonts w:ascii="Tahoma" w:hAnsi="Tahoma" w:cs="Tahoma"/>
          <w:b/>
          <w:color w:val="000000"/>
        </w:rPr>
      </w:pPr>
      <w:r w:rsidRPr="006F3216">
        <w:rPr>
          <w:rFonts w:ascii="Tahoma" w:hAnsi="Tahoma" w:cs="Tahoma"/>
          <w:b/>
          <w:color w:val="000000"/>
        </w:rPr>
        <w:t>À</w:t>
      </w:r>
    </w:p>
    <w:p w14:paraId="7B6BBBAC" w14:textId="77777777" w:rsidR="00E752E5" w:rsidRDefault="00E752E5" w:rsidP="00E752E5">
      <w:pPr>
        <w:adjustRightInd w:val="0"/>
        <w:jc w:val="both"/>
        <w:rPr>
          <w:rFonts w:ascii="Tahoma" w:hAnsi="Tahoma" w:cs="Tahoma"/>
          <w:b/>
          <w:color w:val="000000"/>
        </w:rPr>
      </w:pPr>
      <w:r w:rsidRPr="006F3216">
        <w:rPr>
          <w:rFonts w:ascii="Tahoma" w:hAnsi="Tahoma" w:cs="Tahoma"/>
          <w:b/>
          <w:color w:val="000000"/>
        </w:rPr>
        <w:t xml:space="preserve">Prefeitura Municipal da Estância de Águas de Lindóia </w:t>
      </w:r>
    </w:p>
    <w:p w14:paraId="6F0BB8E8" w14:textId="77777777" w:rsidR="00E752E5" w:rsidRPr="006F3216" w:rsidRDefault="00E752E5" w:rsidP="00E752E5">
      <w:pPr>
        <w:adjustRightInd w:val="0"/>
        <w:jc w:val="both"/>
        <w:rPr>
          <w:rFonts w:ascii="Tahoma" w:hAnsi="Tahoma" w:cs="Tahoma"/>
          <w:b/>
          <w:color w:val="00000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7"/>
        <w:gridCol w:w="7298"/>
      </w:tblGrid>
      <w:tr w:rsidR="00E752E5" w:rsidRPr="001C2FDF" w14:paraId="11CA7469" w14:textId="77777777" w:rsidTr="00037DE5">
        <w:trPr>
          <w:trHeight w:val="670"/>
        </w:trPr>
        <w:tc>
          <w:tcPr>
            <w:tcW w:w="2307" w:type="dxa"/>
            <w:tcBorders>
              <w:top w:val="single" w:sz="4" w:space="0" w:color="auto"/>
              <w:left w:val="single" w:sz="4" w:space="0" w:color="auto"/>
              <w:bottom w:val="single" w:sz="4" w:space="0" w:color="auto"/>
              <w:right w:val="single" w:sz="4" w:space="0" w:color="auto"/>
            </w:tcBorders>
          </w:tcPr>
          <w:p w14:paraId="2FC18D33"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rPr>
                <w:rFonts w:ascii="Tahoma" w:hAnsi="Tahoma" w:cs="Tahoma"/>
                <w:b/>
                <w:sz w:val="18"/>
              </w:rPr>
            </w:pPr>
            <w:r w:rsidRPr="001C2FDF">
              <w:rPr>
                <w:rFonts w:ascii="Tahoma" w:hAnsi="Tahoma" w:cs="Tahoma"/>
                <w:b/>
                <w:sz w:val="18"/>
              </w:rPr>
              <w:t>Razão Social da Proponente:</w:t>
            </w:r>
          </w:p>
        </w:tc>
        <w:tc>
          <w:tcPr>
            <w:tcW w:w="7298" w:type="dxa"/>
            <w:tcBorders>
              <w:top w:val="single" w:sz="4" w:space="0" w:color="auto"/>
              <w:left w:val="single" w:sz="4" w:space="0" w:color="auto"/>
              <w:bottom w:val="single" w:sz="4" w:space="0" w:color="auto"/>
              <w:right w:val="single" w:sz="4" w:space="0" w:color="auto"/>
            </w:tcBorders>
          </w:tcPr>
          <w:p w14:paraId="2F52AD2D"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tc>
      </w:tr>
      <w:tr w:rsidR="00E752E5" w:rsidRPr="001C2FDF" w14:paraId="6FF06A41" w14:textId="77777777" w:rsidTr="00037DE5">
        <w:trPr>
          <w:trHeight w:val="349"/>
        </w:trPr>
        <w:tc>
          <w:tcPr>
            <w:tcW w:w="2307" w:type="dxa"/>
            <w:tcBorders>
              <w:top w:val="single" w:sz="4" w:space="0" w:color="auto"/>
              <w:left w:val="single" w:sz="4" w:space="0" w:color="auto"/>
              <w:bottom w:val="single" w:sz="4" w:space="0" w:color="auto"/>
              <w:right w:val="single" w:sz="4" w:space="0" w:color="auto"/>
            </w:tcBorders>
          </w:tcPr>
          <w:p w14:paraId="1EE0AA8D"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rPr>
                <w:rFonts w:ascii="Tahoma" w:hAnsi="Tahoma" w:cs="Tahoma"/>
                <w:b/>
                <w:sz w:val="18"/>
              </w:rPr>
            </w:pPr>
            <w:r w:rsidRPr="001C2FDF">
              <w:rPr>
                <w:rFonts w:ascii="Tahoma" w:hAnsi="Tahoma" w:cs="Tahoma"/>
                <w:b/>
                <w:sz w:val="18"/>
              </w:rPr>
              <w:t>Endereço:</w:t>
            </w:r>
          </w:p>
        </w:tc>
        <w:tc>
          <w:tcPr>
            <w:tcW w:w="7298" w:type="dxa"/>
            <w:tcBorders>
              <w:top w:val="single" w:sz="4" w:space="0" w:color="auto"/>
              <w:left w:val="single" w:sz="4" w:space="0" w:color="auto"/>
              <w:bottom w:val="single" w:sz="4" w:space="0" w:color="auto"/>
              <w:right w:val="single" w:sz="4" w:space="0" w:color="auto"/>
            </w:tcBorders>
          </w:tcPr>
          <w:p w14:paraId="2BFBA4DD"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tc>
      </w:tr>
      <w:tr w:rsidR="00E752E5" w:rsidRPr="001C2FDF" w14:paraId="08AB05B1" w14:textId="77777777" w:rsidTr="00037DE5">
        <w:trPr>
          <w:trHeight w:val="371"/>
        </w:trPr>
        <w:tc>
          <w:tcPr>
            <w:tcW w:w="2307" w:type="dxa"/>
            <w:tcBorders>
              <w:top w:val="single" w:sz="4" w:space="0" w:color="auto"/>
              <w:left w:val="single" w:sz="4" w:space="0" w:color="auto"/>
              <w:bottom w:val="single" w:sz="4" w:space="0" w:color="auto"/>
              <w:right w:val="single" w:sz="4" w:space="0" w:color="auto"/>
            </w:tcBorders>
          </w:tcPr>
          <w:p w14:paraId="752933C0"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rPr>
                <w:rFonts w:ascii="Tahoma" w:hAnsi="Tahoma" w:cs="Tahoma"/>
                <w:b/>
                <w:sz w:val="18"/>
              </w:rPr>
            </w:pPr>
            <w:r w:rsidRPr="001C2FDF">
              <w:rPr>
                <w:rFonts w:ascii="Tahoma" w:hAnsi="Tahoma" w:cs="Tahoma"/>
                <w:b/>
                <w:sz w:val="18"/>
              </w:rPr>
              <w:t>Telefone:</w:t>
            </w:r>
          </w:p>
        </w:tc>
        <w:tc>
          <w:tcPr>
            <w:tcW w:w="7298" w:type="dxa"/>
            <w:tcBorders>
              <w:top w:val="single" w:sz="4" w:space="0" w:color="auto"/>
              <w:left w:val="single" w:sz="4" w:space="0" w:color="auto"/>
              <w:bottom w:val="single" w:sz="4" w:space="0" w:color="auto"/>
              <w:right w:val="single" w:sz="4" w:space="0" w:color="auto"/>
            </w:tcBorders>
          </w:tcPr>
          <w:p w14:paraId="48B33B92"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p w14:paraId="1F011C65"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tc>
      </w:tr>
      <w:tr w:rsidR="00E752E5" w:rsidRPr="001C2FDF" w14:paraId="03A997F9" w14:textId="77777777" w:rsidTr="00037DE5">
        <w:trPr>
          <w:trHeight w:val="353"/>
        </w:trPr>
        <w:tc>
          <w:tcPr>
            <w:tcW w:w="2307" w:type="dxa"/>
            <w:tcBorders>
              <w:top w:val="single" w:sz="4" w:space="0" w:color="auto"/>
              <w:left w:val="single" w:sz="4" w:space="0" w:color="auto"/>
              <w:bottom w:val="single" w:sz="4" w:space="0" w:color="auto"/>
              <w:right w:val="single" w:sz="4" w:space="0" w:color="auto"/>
            </w:tcBorders>
          </w:tcPr>
          <w:p w14:paraId="24061737"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rPr>
                <w:rFonts w:ascii="Tahoma" w:hAnsi="Tahoma" w:cs="Tahoma"/>
                <w:b/>
                <w:sz w:val="18"/>
              </w:rPr>
            </w:pPr>
            <w:r w:rsidRPr="001C2FDF">
              <w:rPr>
                <w:rFonts w:ascii="Tahoma" w:hAnsi="Tahoma" w:cs="Tahoma"/>
                <w:b/>
                <w:sz w:val="18"/>
              </w:rPr>
              <w:t>E-mail:</w:t>
            </w:r>
          </w:p>
        </w:tc>
        <w:tc>
          <w:tcPr>
            <w:tcW w:w="7298" w:type="dxa"/>
            <w:tcBorders>
              <w:top w:val="single" w:sz="4" w:space="0" w:color="auto"/>
              <w:left w:val="single" w:sz="4" w:space="0" w:color="auto"/>
              <w:bottom w:val="single" w:sz="4" w:space="0" w:color="auto"/>
              <w:right w:val="single" w:sz="4" w:space="0" w:color="auto"/>
            </w:tcBorders>
          </w:tcPr>
          <w:p w14:paraId="18B57080" w14:textId="77777777" w:rsidR="00E752E5" w:rsidRPr="001C2FDF" w:rsidRDefault="00E752E5"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tc>
      </w:tr>
    </w:tbl>
    <w:p w14:paraId="1C37EB26" w14:textId="77777777" w:rsidR="00E752E5" w:rsidRDefault="00E752E5" w:rsidP="00E752E5">
      <w:pPr>
        <w:jc w:val="both"/>
        <w:rPr>
          <w:rFonts w:ascii="Tahoma" w:hAnsi="Tahoma" w:cs="Tahoma"/>
        </w:rPr>
      </w:pPr>
    </w:p>
    <w:p w14:paraId="2844D36B" w14:textId="5EE80A4E" w:rsidR="00E752E5" w:rsidRDefault="00E752E5" w:rsidP="00E752E5">
      <w:pPr>
        <w:jc w:val="both"/>
        <w:rPr>
          <w:rFonts w:ascii="Verdana" w:hAnsi="Verdana"/>
          <w:b/>
          <w:sz w:val="24"/>
        </w:rPr>
      </w:pPr>
      <w:r w:rsidRPr="0038017E">
        <w:rPr>
          <w:rFonts w:ascii="Verdana" w:hAnsi="Verdana"/>
          <w:b/>
          <w:sz w:val="24"/>
        </w:rPr>
        <w:t xml:space="preserve">OBJETO: </w:t>
      </w:r>
      <w:r w:rsidRPr="00E752E5">
        <w:rPr>
          <w:rFonts w:ascii="Verdana" w:hAnsi="Verdana"/>
          <w:b/>
          <w:sz w:val="24"/>
        </w:rPr>
        <w:t>Contratação de empresa especializada visando o fornecimento e instalação de letreiros tipo totem para identificação do Centro de Atendimento ao Cidadão “</w:t>
      </w:r>
      <w:proofErr w:type="spellStart"/>
      <w:r w:rsidRPr="00E752E5">
        <w:rPr>
          <w:rFonts w:ascii="Verdana" w:hAnsi="Verdana"/>
          <w:b/>
          <w:sz w:val="24"/>
        </w:rPr>
        <w:t>Abdou</w:t>
      </w:r>
      <w:proofErr w:type="spellEnd"/>
      <w:r w:rsidRPr="00E752E5">
        <w:rPr>
          <w:rFonts w:ascii="Verdana" w:hAnsi="Verdana"/>
          <w:b/>
          <w:sz w:val="24"/>
        </w:rPr>
        <w:t xml:space="preserve"> Khalil </w:t>
      </w:r>
      <w:proofErr w:type="spellStart"/>
      <w:r w:rsidRPr="00E752E5">
        <w:rPr>
          <w:rFonts w:ascii="Verdana" w:hAnsi="Verdana"/>
          <w:b/>
          <w:sz w:val="24"/>
        </w:rPr>
        <w:t>Helou</w:t>
      </w:r>
      <w:proofErr w:type="spellEnd"/>
      <w:r>
        <w:rPr>
          <w:rFonts w:ascii="Verdana" w:hAnsi="Verdana"/>
          <w:b/>
          <w:sz w:val="24"/>
        </w:rPr>
        <w:t>”</w:t>
      </w:r>
    </w:p>
    <w:p w14:paraId="736F75B4" w14:textId="77777777" w:rsidR="00E752E5" w:rsidRDefault="00E752E5" w:rsidP="00E752E5">
      <w:pPr>
        <w:jc w:val="both"/>
        <w:rPr>
          <w:rFonts w:ascii="Verdana" w:hAnsi="Verdana"/>
          <w:b/>
          <w:sz w:val="24"/>
        </w:rPr>
      </w:pPr>
    </w:p>
    <w:tbl>
      <w:tblPr>
        <w:tblW w:w="9654" w:type="dxa"/>
        <w:tblInd w:w="55" w:type="dxa"/>
        <w:tblCellMar>
          <w:left w:w="70" w:type="dxa"/>
          <w:right w:w="70" w:type="dxa"/>
        </w:tblCellMar>
        <w:tblLook w:val="04A0" w:firstRow="1" w:lastRow="0" w:firstColumn="1" w:lastColumn="0" w:noHBand="0" w:noVBand="1"/>
      </w:tblPr>
      <w:tblGrid>
        <w:gridCol w:w="804"/>
        <w:gridCol w:w="801"/>
        <w:gridCol w:w="1508"/>
        <w:gridCol w:w="3565"/>
        <w:gridCol w:w="1417"/>
        <w:gridCol w:w="1559"/>
      </w:tblGrid>
      <w:tr w:rsidR="00E752E5" w:rsidRPr="004B599A" w14:paraId="22C22E7A" w14:textId="77777777" w:rsidTr="00037DE5">
        <w:trPr>
          <w:trHeight w:val="604"/>
        </w:trPr>
        <w:tc>
          <w:tcPr>
            <w:tcW w:w="8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035F52" w14:textId="77777777" w:rsidR="00E752E5" w:rsidRPr="004B599A" w:rsidRDefault="00E752E5" w:rsidP="00037DE5">
            <w:pPr>
              <w:jc w:val="center"/>
              <w:rPr>
                <w:rFonts w:ascii="Tahoma" w:hAnsi="Tahoma" w:cs="Tahoma"/>
                <w:b/>
                <w:bCs/>
                <w:sz w:val="22"/>
                <w:szCs w:val="22"/>
              </w:rPr>
            </w:pPr>
          </w:p>
          <w:p w14:paraId="1A6C9A0B" w14:textId="77777777" w:rsidR="00E752E5" w:rsidRPr="004B599A" w:rsidRDefault="00E752E5" w:rsidP="00037DE5">
            <w:pPr>
              <w:jc w:val="center"/>
              <w:rPr>
                <w:rFonts w:ascii="Tahoma" w:hAnsi="Tahoma" w:cs="Tahoma"/>
                <w:b/>
                <w:bCs/>
                <w:sz w:val="22"/>
                <w:szCs w:val="22"/>
              </w:rPr>
            </w:pPr>
            <w:r>
              <w:rPr>
                <w:rFonts w:ascii="Tahoma" w:hAnsi="Tahoma" w:cs="Tahoma"/>
                <w:b/>
                <w:bCs/>
                <w:sz w:val="22"/>
                <w:szCs w:val="22"/>
              </w:rPr>
              <w:t>Item</w:t>
            </w:r>
            <w:r w:rsidRPr="004B599A">
              <w:rPr>
                <w:rFonts w:ascii="Tahoma" w:hAnsi="Tahoma" w:cs="Tahoma"/>
                <w:b/>
                <w:bCs/>
                <w:sz w:val="22"/>
                <w:szCs w:val="22"/>
              </w:rPr>
              <w:t>.</w:t>
            </w:r>
          </w:p>
          <w:p w14:paraId="535E55E3" w14:textId="77777777" w:rsidR="00E752E5" w:rsidRPr="004B599A" w:rsidRDefault="00E752E5" w:rsidP="00037DE5">
            <w:pPr>
              <w:jc w:val="center"/>
              <w:rPr>
                <w:rFonts w:ascii="Tahoma" w:hAnsi="Tahoma" w:cs="Tahoma"/>
                <w:b/>
                <w:bCs/>
                <w:sz w:val="22"/>
                <w:szCs w:val="22"/>
              </w:rPr>
            </w:pPr>
          </w:p>
        </w:tc>
        <w:tc>
          <w:tcPr>
            <w:tcW w:w="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11C0A7" w14:textId="77777777" w:rsidR="00E752E5" w:rsidRDefault="00E752E5" w:rsidP="00037DE5">
            <w:pPr>
              <w:jc w:val="center"/>
              <w:rPr>
                <w:rFonts w:ascii="Tahoma" w:hAnsi="Tahoma" w:cs="Tahoma"/>
                <w:b/>
                <w:bCs/>
                <w:sz w:val="22"/>
                <w:szCs w:val="22"/>
              </w:rPr>
            </w:pPr>
          </w:p>
          <w:p w14:paraId="7518A2AD" w14:textId="77777777" w:rsidR="00E752E5" w:rsidRPr="004B599A" w:rsidRDefault="00E752E5" w:rsidP="00037DE5">
            <w:pPr>
              <w:jc w:val="center"/>
              <w:rPr>
                <w:rFonts w:ascii="Tahoma" w:hAnsi="Tahoma" w:cs="Tahoma"/>
                <w:b/>
                <w:bCs/>
                <w:sz w:val="22"/>
                <w:szCs w:val="22"/>
              </w:rPr>
            </w:pPr>
            <w:proofErr w:type="spellStart"/>
            <w:r>
              <w:rPr>
                <w:rFonts w:ascii="Tahoma" w:hAnsi="Tahoma" w:cs="Tahoma"/>
                <w:b/>
                <w:bCs/>
                <w:sz w:val="22"/>
                <w:szCs w:val="22"/>
              </w:rPr>
              <w:t>Qtd</w:t>
            </w:r>
            <w:proofErr w:type="spellEnd"/>
          </w:p>
        </w:tc>
        <w:tc>
          <w:tcPr>
            <w:tcW w:w="1508" w:type="dxa"/>
            <w:tcBorders>
              <w:top w:val="single" w:sz="4" w:space="0" w:color="auto"/>
              <w:left w:val="nil"/>
              <w:bottom w:val="single" w:sz="4" w:space="0" w:color="auto"/>
              <w:right w:val="single" w:sz="4" w:space="0" w:color="auto"/>
            </w:tcBorders>
            <w:shd w:val="clear" w:color="000000" w:fill="D9D9D9"/>
            <w:vAlign w:val="center"/>
            <w:hideMark/>
          </w:tcPr>
          <w:p w14:paraId="4D25C926" w14:textId="77777777" w:rsidR="00E752E5" w:rsidRDefault="00E752E5" w:rsidP="00037DE5">
            <w:pPr>
              <w:jc w:val="center"/>
              <w:rPr>
                <w:rFonts w:ascii="Tahoma" w:hAnsi="Tahoma" w:cs="Tahoma"/>
                <w:b/>
                <w:bCs/>
                <w:sz w:val="22"/>
                <w:szCs w:val="22"/>
              </w:rPr>
            </w:pPr>
          </w:p>
          <w:p w14:paraId="3DA28BD9" w14:textId="77777777" w:rsidR="00E752E5" w:rsidRPr="004B599A" w:rsidRDefault="00E752E5" w:rsidP="00037DE5">
            <w:pPr>
              <w:jc w:val="center"/>
              <w:rPr>
                <w:rFonts w:ascii="Tahoma" w:hAnsi="Tahoma" w:cs="Tahoma"/>
                <w:b/>
                <w:bCs/>
                <w:sz w:val="22"/>
                <w:szCs w:val="22"/>
              </w:rPr>
            </w:pPr>
            <w:r>
              <w:rPr>
                <w:rFonts w:ascii="Tahoma" w:hAnsi="Tahoma" w:cs="Tahoma"/>
                <w:b/>
                <w:bCs/>
                <w:sz w:val="22"/>
                <w:szCs w:val="22"/>
              </w:rPr>
              <w:t>Unit</w:t>
            </w:r>
          </w:p>
        </w:tc>
        <w:tc>
          <w:tcPr>
            <w:tcW w:w="3565" w:type="dxa"/>
            <w:tcBorders>
              <w:top w:val="single" w:sz="4" w:space="0" w:color="auto"/>
              <w:left w:val="nil"/>
              <w:bottom w:val="single" w:sz="4" w:space="0" w:color="auto"/>
              <w:right w:val="single" w:sz="4" w:space="0" w:color="auto"/>
            </w:tcBorders>
            <w:shd w:val="clear" w:color="000000" w:fill="D9D9D9"/>
            <w:vAlign w:val="center"/>
            <w:hideMark/>
          </w:tcPr>
          <w:p w14:paraId="1FDBE3E4" w14:textId="77777777" w:rsidR="00E752E5" w:rsidRPr="004B599A" w:rsidRDefault="00E752E5" w:rsidP="00037DE5">
            <w:pPr>
              <w:jc w:val="center"/>
              <w:rPr>
                <w:rFonts w:ascii="Tahoma" w:hAnsi="Tahoma" w:cs="Tahoma"/>
                <w:b/>
                <w:bCs/>
                <w:sz w:val="22"/>
                <w:szCs w:val="22"/>
              </w:rPr>
            </w:pPr>
            <w:r w:rsidRPr="004B599A">
              <w:rPr>
                <w:rFonts w:ascii="Tahoma" w:hAnsi="Tahoma" w:cs="Tahoma"/>
                <w:b/>
                <w:bCs/>
                <w:sz w:val="22"/>
                <w:szCs w:val="22"/>
              </w:rPr>
              <w:t>Descrição</w:t>
            </w:r>
          </w:p>
        </w:tc>
        <w:tc>
          <w:tcPr>
            <w:tcW w:w="1417" w:type="dxa"/>
            <w:tcBorders>
              <w:top w:val="single" w:sz="4" w:space="0" w:color="auto"/>
              <w:left w:val="nil"/>
              <w:bottom w:val="single" w:sz="4" w:space="0" w:color="auto"/>
              <w:right w:val="single" w:sz="4" w:space="0" w:color="auto"/>
            </w:tcBorders>
            <w:shd w:val="clear" w:color="000000" w:fill="D9D9D9"/>
          </w:tcPr>
          <w:p w14:paraId="51C2766C" w14:textId="77777777" w:rsidR="00E752E5" w:rsidRDefault="00E752E5" w:rsidP="00037DE5">
            <w:pPr>
              <w:jc w:val="center"/>
              <w:rPr>
                <w:rFonts w:ascii="Tahoma" w:hAnsi="Tahoma" w:cs="Tahoma"/>
                <w:b/>
                <w:bCs/>
                <w:sz w:val="22"/>
                <w:szCs w:val="22"/>
              </w:rPr>
            </w:pPr>
          </w:p>
          <w:p w14:paraId="2C45E9D9" w14:textId="77777777" w:rsidR="00E752E5" w:rsidRPr="004B599A" w:rsidRDefault="00E752E5" w:rsidP="00037DE5">
            <w:pPr>
              <w:jc w:val="center"/>
              <w:rPr>
                <w:rFonts w:ascii="Tahoma" w:hAnsi="Tahoma" w:cs="Tahoma"/>
                <w:b/>
                <w:bCs/>
                <w:sz w:val="22"/>
                <w:szCs w:val="22"/>
              </w:rPr>
            </w:pPr>
            <w:r>
              <w:rPr>
                <w:rFonts w:ascii="Tahoma" w:hAnsi="Tahoma" w:cs="Tahoma"/>
                <w:b/>
                <w:bCs/>
                <w:sz w:val="22"/>
                <w:szCs w:val="22"/>
              </w:rPr>
              <w:t>UNIT</w:t>
            </w:r>
          </w:p>
        </w:tc>
        <w:tc>
          <w:tcPr>
            <w:tcW w:w="1559" w:type="dxa"/>
            <w:tcBorders>
              <w:top w:val="single" w:sz="4" w:space="0" w:color="auto"/>
              <w:left w:val="nil"/>
              <w:bottom w:val="single" w:sz="4" w:space="0" w:color="auto"/>
              <w:right w:val="single" w:sz="4" w:space="0" w:color="auto"/>
            </w:tcBorders>
            <w:shd w:val="clear" w:color="000000" w:fill="D9D9D9"/>
          </w:tcPr>
          <w:p w14:paraId="1128F0CB" w14:textId="77777777" w:rsidR="00E752E5" w:rsidRDefault="00E752E5" w:rsidP="00037DE5">
            <w:pPr>
              <w:jc w:val="center"/>
              <w:rPr>
                <w:rFonts w:ascii="Tahoma" w:hAnsi="Tahoma" w:cs="Tahoma"/>
                <w:b/>
                <w:bCs/>
                <w:sz w:val="22"/>
                <w:szCs w:val="22"/>
              </w:rPr>
            </w:pPr>
          </w:p>
          <w:p w14:paraId="6AAA4FBE" w14:textId="77777777" w:rsidR="00E752E5" w:rsidRPr="004B599A" w:rsidRDefault="00E752E5" w:rsidP="00037DE5">
            <w:pPr>
              <w:jc w:val="center"/>
              <w:rPr>
                <w:rFonts w:ascii="Tahoma" w:hAnsi="Tahoma" w:cs="Tahoma"/>
                <w:b/>
                <w:bCs/>
                <w:sz w:val="22"/>
                <w:szCs w:val="22"/>
              </w:rPr>
            </w:pPr>
            <w:r>
              <w:rPr>
                <w:rFonts w:ascii="Tahoma" w:hAnsi="Tahoma" w:cs="Tahoma"/>
                <w:b/>
                <w:bCs/>
                <w:sz w:val="22"/>
                <w:szCs w:val="22"/>
              </w:rPr>
              <w:t>TOTAL</w:t>
            </w:r>
          </w:p>
        </w:tc>
      </w:tr>
      <w:tr w:rsidR="00E752E5" w:rsidRPr="004B599A" w14:paraId="5EBFC064" w14:textId="77777777" w:rsidTr="00037DE5">
        <w:trPr>
          <w:trHeight w:val="616"/>
        </w:trPr>
        <w:tc>
          <w:tcPr>
            <w:tcW w:w="804" w:type="dxa"/>
            <w:tcBorders>
              <w:top w:val="nil"/>
              <w:left w:val="single" w:sz="4" w:space="0" w:color="auto"/>
              <w:bottom w:val="single" w:sz="4" w:space="0" w:color="auto"/>
              <w:right w:val="single" w:sz="4" w:space="0" w:color="auto"/>
            </w:tcBorders>
            <w:shd w:val="clear" w:color="auto" w:fill="auto"/>
            <w:vAlign w:val="center"/>
          </w:tcPr>
          <w:p w14:paraId="38F4C57E" w14:textId="32BFCAEA" w:rsidR="00E752E5" w:rsidRDefault="00E752E5" w:rsidP="00E752E5">
            <w:pPr>
              <w:jc w:val="center"/>
              <w:rPr>
                <w:rFonts w:ascii="Tahoma" w:hAnsi="Tahoma" w:cs="Tahoma"/>
                <w:b/>
                <w:bCs/>
                <w:sz w:val="22"/>
                <w:szCs w:val="22"/>
              </w:rPr>
            </w:pPr>
            <w:r>
              <w:rPr>
                <w:rFonts w:ascii="Tahoma" w:hAnsi="Tahoma" w:cs="Tahoma"/>
                <w:b/>
                <w:bCs/>
                <w:sz w:val="22"/>
                <w:szCs w:val="22"/>
              </w:rPr>
              <w:t>01</w:t>
            </w:r>
          </w:p>
        </w:tc>
        <w:tc>
          <w:tcPr>
            <w:tcW w:w="801" w:type="dxa"/>
            <w:tcBorders>
              <w:top w:val="nil"/>
              <w:left w:val="single" w:sz="4" w:space="0" w:color="auto"/>
              <w:bottom w:val="single" w:sz="4" w:space="0" w:color="auto"/>
              <w:right w:val="single" w:sz="4" w:space="0" w:color="auto"/>
            </w:tcBorders>
            <w:shd w:val="clear" w:color="auto" w:fill="auto"/>
            <w:vAlign w:val="center"/>
          </w:tcPr>
          <w:p w14:paraId="21493875" w14:textId="02D84F06" w:rsidR="00E752E5" w:rsidRDefault="00E752E5" w:rsidP="00E752E5">
            <w:pPr>
              <w:jc w:val="center"/>
              <w:rPr>
                <w:rFonts w:ascii="Tahoma" w:hAnsi="Tahoma" w:cs="Tahoma"/>
                <w:b/>
                <w:bCs/>
                <w:sz w:val="22"/>
                <w:szCs w:val="22"/>
              </w:rPr>
            </w:pPr>
            <w:r>
              <w:rPr>
                <w:rFonts w:ascii="Tahoma" w:hAnsi="Tahoma" w:cs="Tahoma"/>
                <w:b/>
                <w:bCs/>
                <w:sz w:val="22"/>
                <w:szCs w:val="22"/>
              </w:rPr>
              <w:t>01</w:t>
            </w:r>
          </w:p>
        </w:tc>
        <w:tc>
          <w:tcPr>
            <w:tcW w:w="1508" w:type="dxa"/>
            <w:tcBorders>
              <w:top w:val="nil"/>
              <w:left w:val="nil"/>
              <w:bottom w:val="single" w:sz="4" w:space="0" w:color="auto"/>
              <w:right w:val="single" w:sz="4" w:space="0" w:color="auto"/>
            </w:tcBorders>
            <w:shd w:val="clear" w:color="auto" w:fill="auto"/>
            <w:vAlign w:val="center"/>
          </w:tcPr>
          <w:p w14:paraId="1107B780" w14:textId="116F7C83" w:rsidR="00E752E5" w:rsidRDefault="00E752E5" w:rsidP="00E752E5">
            <w:pPr>
              <w:jc w:val="center"/>
              <w:rPr>
                <w:rFonts w:ascii="Tahoma" w:hAnsi="Tahoma" w:cs="Tahoma"/>
                <w:b/>
                <w:bCs/>
                <w:sz w:val="22"/>
                <w:szCs w:val="22"/>
              </w:rPr>
            </w:pPr>
            <w:r>
              <w:rPr>
                <w:rFonts w:ascii="Tahoma" w:hAnsi="Tahoma" w:cs="Tahoma"/>
                <w:b/>
                <w:bCs/>
                <w:sz w:val="22"/>
                <w:szCs w:val="22"/>
              </w:rPr>
              <w:t>Unid.</w:t>
            </w:r>
          </w:p>
        </w:tc>
        <w:tc>
          <w:tcPr>
            <w:tcW w:w="3565" w:type="dxa"/>
            <w:tcBorders>
              <w:top w:val="nil"/>
              <w:left w:val="nil"/>
              <w:bottom w:val="single" w:sz="4" w:space="0" w:color="auto"/>
              <w:right w:val="single" w:sz="4" w:space="0" w:color="auto"/>
            </w:tcBorders>
            <w:shd w:val="clear" w:color="auto" w:fill="auto"/>
            <w:vAlign w:val="center"/>
          </w:tcPr>
          <w:p w14:paraId="7017588D" w14:textId="4C837550" w:rsidR="00E752E5" w:rsidRPr="00E752E5" w:rsidRDefault="00E752E5" w:rsidP="00E752E5">
            <w:pPr>
              <w:jc w:val="both"/>
              <w:rPr>
                <w:rFonts w:ascii="Verdana" w:hAnsi="Verdana"/>
                <w:b/>
                <w:sz w:val="24"/>
              </w:rPr>
            </w:pPr>
            <w:r>
              <w:rPr>
                <w:rFonts w:ascii="Verdana" w:hAnsi="Verdana"/>
                <w:b/>
                <w:sz w:val="24"/>
              </w:rPr>
              <w:t>L</w:t>
            </w:r>
            <w:r w:rsidRPr="00E752E5">
              <w:rPr>
                <w:rFonts w:ascii="Verdana" w:hAnsi="Verdana"/>
                <w:b/>
                <w:sz w:val="24"/>
              </w:rPr>
              <w:t>etreiros</w:t>
            </w:r>
            <w:r>
              <w:rPr>
                <w:rFonts w:ascii="Verdana" w:hAnsi="Verdana"/>
                <w:b/>
                <w:sz w:val="24"/>
              </w:rPr>
              <w:t xml:space="preserve"> </w:t>
            </w:r>
            <w:r w:rsidRPr="00E752E5">
              <w:rPr>
                <w:rFonts w:ascii="Verdana" w:hAnsi="Verdana"/>
                <w:b/>
                <w:sz w:val="24"/>
              </w:rPr>
              <w:t>para identificação do Centro de Atendimento ao Cidadão “</w:t>
            </w:r>
            <w:proofErr w:type="spellStart"/>
            <w:r w:rsidRPr="00E752E5">
              <w:rPr>
                <w:rFonts w:ascii="Verdana" w:hAnsi="Verdana"/>
                <w:b/>
                <w:sz w:val="24"/>
              </w:rPr>
              <w:t>Abdou</w:t>
            </w:r>
            <w:proofErr w:type="spellEnd"/>
            <w:r w:rsidRPr="00E752E5">
              <w:rPr>
                <w:rFonts w:ascii="Verdana" w:hAnsi="Verdana"/>
                <w:b/>
                <w:sz w:val="24"/>
              </w:rPr>
              <w:t xml:space="preserve"> Khalil </w:t>
            </w:r>
            <w:proofErr w:type="spellStart"/>
            <w:r w:rsidRPr="00E752E5">
              <w:rPr>
                <w:rFonts w:ascii="Verdana" w:hAnsi="Verdana"/>
                <w:b/>
                <w:sz w:val="24"/>
              </w:rPr>
              <w:t>Helou</w:t>
            </w:r>
            <w:proofErr w:type="spellEnd"/>
            <w:r>
              <w:rPr>
                <w:rFonts w:ascii="Verdana" w:hAnsi="Verdana"/>
                <w:b/>
                <w:sz w:val="24"/>
              </w:rPr>
              <w:t>”</w:t>
            </w:r>
          </w:p>
        </w:tc>
        <w:tc>
          <w:tcPr>
            <w:tcW w:w="1417" w:type="dxa"/>
            <w:tcBorders>
              <w:top w:val="nil"/>
              <w:left w:val="nil"/>
              <w:bottom w:val="single" w:sz="4" w:space="0" w:color="auto"/>
              <w:right w:val="single" w:sz="4" w:space="0" w:color="auto"/>
            </w:tcBorders>
          </w:tcPr>
          <w:p w14:paraId="4AAD1C1F" w14:textId="77777777" w:rsidR="00E752E5" w:rsidRPr="004B599A" w:rsidRDefault="00E752E5" w:rsidP="00E752E5">
            <w:pPr>
              <w:jc w:val="both"/>
              <w:rPr>
                <w:rFonts w:ascii="Tahoma" w:hAnsi="Tahoma" w:cs="Tahoma"/>
                <w:b/>
                <w:bCs/>
                <w:sz w:val="22"/>
                <w:szCs w:val="22"/>
              </w:rPr>
            </w:pPr>
          </w:p>
        </w:tc>
        <w:tc>
          <w:tcPr>
            <w:tcW w:w="1559" w:type="dxa"/>
            <w:tcBorders>
              <w:top w:val="nil"/>
              <w:left w:val="nil"/>
              <w:bottom w:val="single" w:sz="4" w:space="0" w:color="auto"/>
              <w:right w:val="single" w:sz="4" w:space="0" w:color="auto"/>
            </w:tcBorders>
          </w:tcPr>
          <w:p w14:paraId="6E1CB7B0" w14:textId="77777777" w:rsidR="00E752E5" w:rsidRPr="004B599A" w:rsidRDefault="00E752E5" w:rsidP="00E752E5">
            <w:pPr>
              <w:jc w:val="both"/>
              <w:rPr>
                <w:rFonts w:ascii="Tahoma" w:hAnsi="Tahoma" w:cs="Tahoma"/>
                <w:b/>
                <w:bCs/>
                <w:sz w:val="22"/>
                <w:szCs w:val="22"/>
              </w:rPr>
            </w:pPr>
          </w:p>
        </w:tc>
      </w:tr>
      <w:tr w:rsidR="00E752E5" w:rsidRPr="004B599A" w14:paraId="5259F7DB" w14:textId="77777777" w:rsidTr="00037DE5">
        <w:trPr>
          <w:trHeight w:val="616"/>
        </w:trPr>
        <w:tc>
          <w:tcPr>
            <w:tcW w:w="804" w:type="dxa"/>
            <w:tcBorders>
              <w:top w:val="nil"/>
              <w:left w:val="single" w:sz="4" w:space="0" w:color="auto"/>
              <w:bottom w:val="single" w:sz="4" w:space="0" w:color="auto"/>
              <w:right w:val="single" w:sz="4" w:space="0" w:color="auto"/>
            </w:tcBorders>
            <w:shd w:val="clear" w:color="auto" w:fill="auto"/>
            <w:vAlign w:val="center"/>
            <w:hideMark/>
          </w:tcPr>
          <w:p w14:paraId="0E7DBADE" w14:textId="77777777" w:rsidR="00E752E5" w:rsidRPr="004B599A" w:rsidRDefault="00E752E5" w:rsidP="00E752E5">
            <w:pPr>
              <w:jc w:val="center"/>
              <w:rPr>
                <w:rFonts w:ascii="Tahoma" w:hAnsi="Tahoma" w:cs="Tahoma"/>
                <w:b/>
                <w:bCs/>
                <w:sz w:val="22"/>
                <w:szCs w:val="22"/>
              </w:rPr>
            </w:pPr>
            <w:r>
              <w:rPr>
                <w:rFonts w:ascii="Tahoma" w:hAnsi="Tahoma" w:cs="Tahoma"/>
                <w:b/>
                <w:bCs/>
                <w:sz w:val="22"/>
                <w:szCs w:val="22"/>
              </w:rPr>
              <w:t>01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14:paraId="08768123" w14:textId="0549A11F" w:rsidR="00E752E5" w:rsidRPr="004B599A" w:rsidRDefault="00E752E5" w:rsidP="00E752E5">
            <w:pPr>
              <w:jc w:val="center"/>
              <w:rPr>
                <w:rFonts w:ascii="Tahoma" w:hAnsi="Tahoma" w:cs="Tahoma"/>
                <w:b/>
                <w:bCs/>
                <w:sz w:val="22"/>
                <w:szCs w:val="22"/>
              </w:rPr>
            </w:pPr>
            <w:r>
              <w:rPr>
                <w:rFonts w:ascii="Tahoma" w:hAnsi="Tahoma" w:cs="Tahoma"/>
                <w:b/>
                <w:bCs/>
                <w:sz w:val="22"/>
                <w:szCs w:val="22"/>
              </w:rPr>
              <w:t>01</w:t>
            </w:r>
          </w:p>
        </w:tc>
        <w:tc>
          <w:tcPr>
            <w:tcW w:w="1508" w:type="dxa"/>
            <w:tcBorders>
              <w:top w:val="nil"/>
              <w:left w:val="nil"/>
              <w:bottom w:val="single" w:sz="4" w:space="0" w:color="auto"/>
              <w:right w:val="single" w:sz="4" w:space="0" w:color="auto"/>
            </w:tcBorders>
            <w:shd w:val="clear" w:color="auto" w:fill="auto"/>
            <w:vAlign w:val="center"/>
            <w:hideMark/>
          </w:tcPr>
          <w:p w14:paraId="4544CED1" w14:textId="7D085A9E" w:rsidR="00E752E5" w:rsidRPr="004B599A" w:rsidRDefault="00E752E5" w:rsidP="00E752E5">
            <w:pPr>
              <w:jc w:val="center"/>
              <w:rPr>
                <w:rFonts w:ascii="Tahoma" w:hAnsi="Tahoma" w:cs="Tahoma"/>
                <w:b/>
                <w:bCs/>
                <w:sz w:val="22"/>
                <w:szCs w:val="22"/>
              </w:rPr>
            </w:pPr>
            <w:r>
              <w:rPr>
                <w:rFonts w:ascii="Tahoma" w:hAnsi="Tahoma" w:cs="Tahoma"/>
                <w:b/>
                <w:bCs/>
                <w:sz w:val="22"/>
                <w:szCs w:val="22"/>
              </w:rPr>
              <w:t>Unid.</w:t>
            </w:r>
          </w:p>
        </w:tc>
        <w:tc>
          <w:tcPr>
            <w:tcW w:w="3565" w:type="dxa"/>
            <w:tcBorders>
              <w:top w:val="nil"/>
              <w:left w:val="nil"/>
              <w:bottom w:val="single" w:sz="4" w:space="0" w:color="auto"/>
              <w:right w:val="single" w:sz="4" w:space="0" w:color="auto"/>
            </w:tcBorders>
            <w:shd w:val="clear" w:color="auto" w:fill="auto"/>
            <w:vAlign w:val="center"/>
            <w:hideMark/>
          </w:tcPr>
          <w:p w14:paraId="7BBEFD1E" w14:textId="2E19B294" w:rsidR="00E752E5" w:rsidRPr="004B599A" w:rsidRDefault="00E752E5" w:rsidP="00E752E5">
            <w:pPr>
              <w:jc w:val="both"/>
              <w:rPr>
                <w:rFonts w:ascii="Tahoma" w:hAnsi="Tahoma" w:cs="Tahoma"/>
                <w:b/>
                <w:bCs/>
                <w:sz w:val="22"/>
                <w:szCs w:val="22"/>
              </w:rPr>
            </w:pPr>
            <w:r>
              <w:rPr>
                <w:rFonts w:ascii="Verdana" w:hAnsi="Verdana"/>
                <w:b/>
                <w:sz w:val="24"/>
              </w:rPr>
              <w:t>T</w:t>
            </w:r>
            <w:r w:rsidRPr="00E752E5">
              <w:rPr>
                <w:rFonts w:ascii="Verdana" w:hAnsi="Verdana"/>
                <w:b/>
                <w:sz w:val="24"/>
              </w:rPr>
              <w:t>otem para identificação do</w:t>
            </w:r>
            <w:r>
              <w:rPr>
                <w:rFonts w:ascii="Verdana" w:hAnsi="Verdana"/>
                <w:b/>
                <w:sz w:val="24"/>
              </w:rPr>
              <w:t xml:space="preserve"> serviços no</w:t>
            </w:r>
            <w:r w:rsidRPr="00E752E5">
              <w:rPr>
                <w:rFonts w:ascii="Verdana" w:hAnsi="Verdana"/>
                <w:b/>
                <w:sz w:val="24"/>
              </w:rPr>
              <w:t xml:space="preserve"> Centro de Atendimento ao Cidadão “</w:t>
            </w:r>
            <w:proofErr w:type="spellStart"/>
            <w:r w:rsidRPr="00E752E5">
              <w:rPr>
                <w:rFonts w:ascii="Verdana" w:hAnsi="Verdana"/>
                <w:b/>
                <w:sz w:val="24"/>
              </w:rPr>
              <w:t>Abdou</w:t>
            </w:r>
            <w:proofErr w:type="spellEnd"/>
            <w:r w:rsidRPr="00E752E5">
              <w:rPr>
                <w:rFonts w:ascii="Verdana" w:hAnsi="Verdana"/>
                <w:b/>
                <w:sz w:val="24"/>
              </w:rPr>
              <w:t xml:space="preserve"> Khalil </w:t>
            </w:r>
            <w:proofErr w:type="spellStart"/>
            <w:r w:rsidRPr="00E752E5">
              <w:rPr>
                <w:rFonts w:ascii="Verdana" w:hAnsi="Verdana"/>
                <w:b/>
                <w:sz w:val="24"/>
              </w:rPr>
              <w:t>Helou</w:t>
            </w:r>
            <w:proofErr w:type="spellEnd"/>
            <w:r>
              <w:rPr>
                <w:rFonts w:ascii="Verdana" w:hAnsi="Verdana"/>
                <w:b/>
                <w:sz w:val="24"/>
              </w:rPr>
              <w:t>”</w:t>
            </w:r>
          </w:p>
        </w:tc>
        <w:tc>
          <w:tcPr>
            <w:tcW w:w="1417" w:type="dxa"/>
            <w:tcBorders>
              <w:top w:val="nil"/>
              <w:left w:val="nil"/>
              <w:bottom w:val="single" w:sz="4" w:space="0" w:color="auto"/>
              <w:right w:val="single" w:sz="4" w:space="0" w:color="auto"/>
            </w:tcBorders>
          </w:tcPr>
          <w:p w14:paraId="690155E4" w14:textId="77777777" w:rsidR="00E752E5" w:rsidRPr="004B599A" w:rsidRDefault="00E752E5" w:rsidP="00E752E5">
            <w:pPr>
              <w:jc w:val="both"/>
              <w:rPr>
                <w:rFonts w:ascii="Tahoma" w:hAnsi="Tahoma" w:cs="Tahoma"/>
                <w:b/>
                <w:bCs/>
                <w:sz w:val="22"/>
                <w:szCs w:val="22"/>
              </w:rPr>
            </w:pPr>
          </w:p>
        </w:tc>
        <w:tc>
          <w:tcPr>
            <w:tcW w:w="1559" w:type="dxa"/>
            <w:tcBorders>
              <w:top w:val="nil"/>
              <w:left w:val="nil"/>
              <w:bottom w:val="single" w:sz="4" w:space="0" w:color="auto"/>
              <w:right w:val="single" w:sz="4" w:space="0" w:color="auto"/>
            </w:tcBorders>
          </w:tcPr>
          <w:p w14:paraId="7348FE8A" w14:textId="77777777" w:rsidR="00E752E5" w:rsidRPr="004B599A" w:rsidRDefault="00E752E5" w:rsidP="00E752E5">
            <w:pPr>
              <w:jc w:val="both"/>
              <w:rPr>
                <w:rFonts w:ascii="Tahoma" w:hAnsi="Tahoma" w:cs="Tahoma"/>
                <w:b/>
                <w:bCs/>
                <w:sz w:val="22"/>
                <w:szCs w:val="22"/>
              </w:rPr>
            </w:pPr>
          </w:p>
        </w:tc>
      </w:tr>
    </w:tbl>
    <w:p w14:paraId="608672FC" w14:textId="77777777" w:rsidR="00E752E5" w:rsidRPr="004B599A" w:rsidRDefault="00E752E5" w:rsidP="00E752E5">
      <w:pPr>
        <w:jc w:val="both"/>
        <w:rPr>
          <w:rFonts w:ascii="Tahoma" w:hAnsi="Tahoma" w:cs="Tahoma"/>
          <w:sz w:val="22"/>
          <w:szCs w:val="22"/>
        </w:rPr>
      </w:pPr>
    </w:p>
    <w:p w14:paraId="20F61301" w14:textId="77777777" w:rsidR="00E752E5" w:rsidRDefault="00E752E5" w:rsidP="00E752E5">
      <w:pPr>
        <w:adjustRightInd w:val="0"/>
        <w:jc w:val="both"/>
        <w:rPr>
          <w:rFonts w:ascii="Tahoma" w:hAnsi="Tahoma" w:cs="Tahoma"/>
          <w:b/>
          <w:color w:val="000000"/>
        </w:rPr>
      </w:pPr>
    </w:p>
    <w:p w14:paraId="1B43BE98" w14:textId="77777777" w:rsidR="00E752E5" w:rsidRPr="006F3216" w:rsidRDefault="00E752E5" w:rsidP="00E752E5">
      <w:pPr>
        <w:adjustRightInd w:val="0"/>
        <w:jc w:val="center"/>
        <w:rPr>
          <w:rFonts w:ascii="Tahoma" w:hAnsi="Tahoma" w:cs="Tahoma"/>
          <w:color w:val="000000"/>
        </w:rPr>
      </w:pPr>
      <w:r w:rsidRPr="006F3216">
        <w:rPr>
          <w:rFonts w:ascii="Tahoma" w:hAnsi="Tahoma" w:cs="Tahoma"/>
          <w:color w:val="000000"/>
        </w:rPr>
        <w:t>________________________, _____</w:t>
      </w:r>
      <w:r>
        <w:rPr>
          <w:rFonts w:ascii="Tahoma" w:hAnsi="Tahoma" w:cs="Tahoma"/>
          <w:color w:val="000000"/>
        </w:rPr>
        <w:t xml:space="preserve"> de ____________________ </w:t>
      </w:r>
      <w:proofErr w:type="spellStart"/>
      <w:r>
        <w:rPr>
          <w:rFonts w:ascii="Tahoma" w:hAnsi="Tahoma" w:cs="Tahoma"/>
          <w:color w:val="000000"/>
        </w:rPr>
        <w:t>de</w:t>
      </w:r>
      <w:proofErr w:type="spellEnd"/>
      <w:r>
        <w:rPr>
          <w:rFonts w:ascii="Tahoma" w:hAnsi="Tahoma" w:cs="Tahoma"/>
          <w:color w:val="000000"/>
        </w:rPr>
        <w:t xml:space="preserve"> 2024</w:t>
      </w:r>
      <w:r w:rsidRPr="006F3216">
        <w:rPr>
          <w:rFonts w:ascii="Tahoma" w:hAnsi="Tahoma" w:cs="Tahoma"/>
          <w:color w:val="000000"/>
        </w:rPr>
        <w:t>.</w:t>
      </w:r>
    </w:p>
    <w:p w14:paraId="10F38DA9" w14:textId="77777777" w:rsidR="00E752E5" w:rsidRPr="006F3216" w:rsidRDefault="00E752E5" w:rsidP="00E752E5">
      <w:pPr>
        <w:adjustRightInd w:val="0"/>
        <w:jc w:val="center"/>
        <w:rPr>
          <w:rFonts w:ascii="Tahoma" w:hAnsi="Tahoma" w:cs="Tahoma"/>
          <w:color w:val="000000"/>
        </w:rPr>
      </w:pPr>
      <w:r w:rsidRPr="006F3216">
        <w:rPr>
          <w:rFonts w:ascii="Tahoma" w:hAnsi="Tahoma" w:cs="Tahoma"/>
          <w:color w:val="000000"/>
        </w:rPr>
        <w:t>_________________________________________________</w:t>
      </w:r>
    </w:p>
    <w:p w14:paraId="6A8E47F6" w14:textId="77777777" w:rsidR="00E752E5" w:rsidRPr="006F3216" w:rsidRDefault="00E752E5" w:rsidP="00E752E5">
      <w:pPr>
        <w:adjustRightInd w:val="0"/>
        <w:jc w:val="center"/>
        <w:rPr>
          <w:rFonts w:ascii="Tahoma" w:hAnsi="Tahoma" w:cs="Tahoma"/>
          <w:color w:val="000000"/>
        </w:rPr>
      </w:pPr>
      <w:r w:rsidRPr="006F3216">
        <w:rPr>
          <w:rFonts w:ascii="Tahoma" w:hAnsi="Tahoma" w:cs="Tahoma"/>
          <w:b/>
          <w:color w:val="000000"/>
        </w:rPr>
        <w:t>Nome do representante legal</w:t>
      </w:r>
    </w:p>
    <w:p w14:paraId="6F6B91B7" w14:textId="77777777" w:rsidR="00E752E5" w:rsidRDefault="00E752E5" w:rsidP="00E752E5">
      <w:pPr>
        <w:adjustRightInd w:val="0"/>
        <w:jc w:val="center"/>
        <w:rPr>
          <w:rFonts w:ascii="Tahoma" w:hAnsi="Tahoma" w:cs="Tahoma"/>
          <w:b/>
          <w:color w:val="000000"/>
        </w:rPr>
      </w:pPr>
      <w:r w:rsidRPr="006F3216">
        <w:rPr>
          <w:rFonts w:ascii="Tahoma" w:hAnsi="Tahoma" w:cs="Tahoma"/>
          <w:b/>
          <w:color w:val="000000"/>
        </w:rPr>
        <w:t>RG nº. ______________________</w:t>
      </w:r>
    </w:p>
    <w:p w14:paraId="0CC20229" w14:textId="77777777" w:rsidR="00E752E5" w:rsidRDefault="00E752E5" w:rsidP="00E752E5">
      <w:pPr>
        <w:adjustRightInd w:val="0"/>
        <w:jc w:val="center"/>
        <w:rPr>
          <w:rFonts w:ascii="Tahoma" w:hAnsi="Tahoma" w:cs="Tahoma"/>
          <w:b/>
          <w:color w:val="000000"/>
        </w:rPr>
      </w:pPr>
    </w:p>
    <w:p w14:paraId="09D988EF" w14:textId="77777777" w:rsidR="00E752E5" w:rsidRDefault="00E752E5" w:rsidP="00E752E5">
      <w:pPr>
        <w:adjustRightInd w:val="0"/>
        <w:jc w:val="center"/>
        <w:rPr>
          <w:rFonts w:ascii="Tahoma" w:hAnsi="Tahoma" w:cs="Tahoma"/>
          <w:b/>
        </w:rPr>
      </w:pPr>
    </w:p>
    <w:p w14:paraId="7966E87A" w14:textId="77777777" w:rsidR="00E752E5" w:rsidRPr="0080078B" w:rsidRDefault="00E752E5" w:rsidP="00E752E5">
      <w:pPr>
        <w:spacing w:line="240" w:lineRule="atLeast"/>
        <w:rPr>
          <w:rFonts w:ascii="Tahoma" w:hAnsi="Tahoma" w:cs="Tahoma"/>
          <w:b/>
          <w:color w:val="000000"/>
          <w:sz w:val="22"/>
          <w:szCs w:val="22"/>
        </w:rPr>
      </w:pPr>
      <w:r w:rsidRPr="0080078B">
        <w:rPr>
          <w:rFonts w:ascii="Tahoma" w:hAnsi="Tahoma" w:cs="Tahoma"/>
          <w:b/>
          <w:color w:val="000000"/>
          <w:sz w:val="22"/>
          <w:szCs w:val="22"/>
        </w:rPr>
        <w:t xml:space="preserve">E-mail para resposta: </w:t>
      </w:r>
      <w:hyperlink r:id="rId9" w:history="1">
        <w:r w:rsidRPr="00A743C2">
          <w:rPr>
            <w:rStyle w:val="Hyperlink"/>
            <w:rFonts w:ascii="Tahoma" w:hAnsi="Tahoma" w:cs="Tahoma"/>
            <w:b/>
            <w:sz w:val="22"/>
            <w:szCs w:val="22"/>
          </w:rPr>
          <w:t>cotacao2.aguas@gmail.com</w:t>
        </w:r>
      </w:hyperlink>
      <w:r w:rsidRPr="0080078B">
        <w:rPr>
          <w:rFonts w:ascii="Tahoma" w:hAnsi="Tahoma" w:cs="Tahoma"/>
          <w:b/>
          <w:color w:val="000000"/>
          <w:sz w:val="22"/>
          <w:szCs w:val="22"/>
        </w:rPr>
        <w:t xml:space="preserve">; </w:t>
      </w:r>
      <w:hyperlink r:id="rId10" w:history="1">
        <w:r w:rsidRPr="0080078B">
          <w:rPr>
            <w:rStyle w:val="Hyperlink"/>
            <w:rFonts w:ascii="Tahoma" w:hAnsi="Tahoma" w:cs="Tahoma"/>
            <w:b/>
            <w:sz w:val="22"/>
            <w:szCs w:val="22"/>
          </w:rPr>
          <w:t>editais.aguas@hotmail.com</w:t>
        </w:r>
      </w:hyperlink>
      <w:r w:rsidRPr="0080078B">
        <w:rPr>
          <w:rFonts w:ascii="Tahoma" w:hAnsi="Tahoma" w:cs="Tahoma"/>
          <w:b/>
          <w:color w:val="000000"/>
          <w:sz w:val="22"/>
          <w:szCs w:val="22"/>
        </w:rPr>
        <w:t xml:space="preserve">  </w:t>
      </w:r>
    </w:p>
    <w:p w14:paraId="7BF17E3D" w14:textId="77777777" w:rsidR="00E752E5" w:rsidRDefault="00E752E5" w:rsidP="00E752E5">
      <w:pPr>
        <w:jc w:val="center"/>
        <w:rPr>
          <w:rFonts w:ascii="Verdana" w:eastAsia="Verdana" w:hAnsi="Verdana" w:cs="Verdana"/>
          <w:b/>
        </w:rPr>
      </w:pPr>
    </w:p>
    <w:p w14:paraId="0A46D3BF" w14:textId="77777777" w:rsidR="00E752E5" w:rsidRDefault="00E752E5">
      <w:pPr>
        <w:jc w:val="center"/>
        <w:rPr>
          <w:rFonts w:ascii="Verdana" w:eastAsia="Verdana" w:hAnsi="Verdana" w:cs="Verdana"/>
          <w:b/>
        </w:rPr>
      </w:pPr>
    </w:p>
    <w:p w14:paraId="65B38E74" w14:textId="77777777" w:rsidR="00E752E5" w:rsidRDefault="00E752E5">
      <w:pPr>
        <w:jc w:val="center"/>
        <w:rPr>
          <w:rFonts w:ascii="Verdana" w:eastAsia="Verdana" w:hAnsi="Verdana" w:cs="Verdana"/>
          <w:b/>
        </w:rPr>
      </w:pPr>
    </w:p>
    <w:p w14:paraId="4F754833" w14:textId="46D362CC" w:rsidR="00E752E5" w:rsidRDefault="00E752E5">
      <w:pPr>
        <w:jc w:val="center"/>
        <w:rPr>
          <w:rFonts w:ascii="Verdana" w:eastAsia="Verdana" w:hAnsi="Verdana" w:cs="Verdana"/>
          <w:b/>
        </w:rPr>
      </w:pPr>
    </w:p>
    <w:p w14:paraId="2B8E116A" w14:textId="77777777" w:rsidR="00D96397" w:rsidRDefault="00D96397" w:rsidP="00D96397">
      <w:pPr>
        <w:spacing w:before="240" w:after="240"/>
        <w:ind w:firstLine="851"/>
        <w:jc w:val="both"/>
        <w:rPr>
          <w:rFonts w:ascii="Verdana" w:eastAsia="Verdana" w:hAnsi="Verdana" w:cs="Verdana"/>
        </w:rPr>
      </w:pPr>
      <w:r w:rsidRPr="0075484A">
        <w:rPr>
          <w:rFonts w:ascii="Verdana" w:eastAsia="Verdana" w:hAnsi="Verdana" w:cs="Verdana"/>
          <w:b/>
          <w:bCs/>
          <w:u w:val="single"/>
        </w:rPr>
        <w:t>Demais dúvidas contato pelo telefone (19) 3824-3282 – Mauricio ou Elias</w:t>
      </w:r>
    </w:p>
    <w:p w14:paraId="36820952" w14:textId="35AC6721" w:rsidR="00E752E5" w:rsidRDefault="00E752E5">
      <w:pPr>
        <w:jc w:val="center"/>
        <w:rPr>
          <w:rFonts w:ascii="Verdana" w:eastAsia="Verdana" w:hAnsi="Verdana" w:cs="Verdana"/>
          <w:b/>
        </w:rPr>
      </w:pPr>
    </w:p>
    <w:p w14:paraId="31FD3CBF" w14:textId="5B104A78" w:rsidR="00E752E5" w:rsidRDefault="00E752E5">
      <w:pPr>
        <w:jc w:val="center"/>
        <w:rPr>
          <w:rFonts w:ascii="Verdana" w:eastAsia="Verdana" w:hAnsi="Verdana" w:cs="Verdana"/>
          <w:b/>
        </w:rPr>
      </w:pPr>
    </w:p>
    <w:p w14:paraId="1B05CAB1" w14:textId="483DADC2" w:rsidR="00E752E5" w:rsidRDefault="00E752E5">
      <w:pPr>
        <w:jc w:val="center"/>
        <w:rPr>
          <w:rFonts w:ascii="Verdana" w:eastAsia="Verdana" w:hAnsi="Verdana" w:cs="Verdana"/>
          <w:b/>
        </w:rPr>
      </w:pPr>
    </w:p>
    <w:p w14:paraId="013FD3EE" w14:textId="08B20CE2" w:rsidR="00E752E5" w:rsidRDefault="00E752E5">
      <w:pPr>
        <w:jc w:val="center"/>
        <w:rPr>
          <w:rFonts w:ascii="Verdana" w:eastAsia="Verdana" w:hAnsi="Verdana" w:cs="Verdana"/>
          <w:b/>
        </w:rPr>
      </w:pPr>
    </w:p>
    <w:p w14:paraId="31A4EF27" w14:textId="1F77813A" w:rsidR="00E752E5" w:rsidRDefault="00E752E5">
      <w:pPr>
        <w:jc w:val="center"/>
        <w:rPr>
          <w:rFonts w:ascii="Verdana" w:eastAsia="Verdana" w:hAnsi="Verdana" w:cs="Verdana"/>
          <w:b/>
        </w:rPr>
      </w:pPr>
    </w:p>
    <w:p w14:paraId="46A545EE" w14:textId="4D7891F7" w:rsidR="00E752E5" w:rsidRDefault="00E752E5">
      <w:pPr>
        <w:jc w:val="center"/>
        <w:rPr>
          <w:rFonts w:ascii="Verdana" w:eastAsia="Verdana" w:hAnsi="Verdana" w:cs="Verdana"/>
          <w:b/>
        </w:rPr>
      </w:pPr>
    </w:p>
    <w:p w14:paraId="25849270" w14:textId="77777777" w:rsidR="00E752E5" w:rsidRDefault="00E752E5">
      <w:pPr>
        <w:jc w:val="center"/>
        <w:rPr>
          <w:rFonts w:ascii="Verdana" w:eastAsia="Verdana" w:hAnsi="Verdana" w:cs="Verdana"/>
          <w:b/>
        </w:rPr>
      </w:pPr>
    </w:p>
    <w:p w14:paraId="2B8A0C53" w14:textId="77777777" w:rsidR="00E752E5" w:rsidRDefault="00E752E5">
      <w:pPr>
        <w:jc w:val="center"/>
        <w:rPr>
          <w:rFonts w:ascii="Verdana" w:eastAsia="Verdana" w:hAnsi="Verdana" w:cs="Verdana"/>
          <w:b/>
        </w:rPr>
      </w:pPr>
    </w:p>
    <w:p w14:paraId="40A06828" w14:textId="77777777" w:rsidR="00E752E5" w:rsidRDefault="00E752E5">
      <w:pPr>
        <w:jc w:val="center"/>
        <w:rPr>
          <w:rFonts w:ascii="Verdana" w:eastAsia="Verdana" w:hAnsi="Verdana" w:cs="Verdana"/>
          <w:b/>
        </w:rPr>
      </w:pPr>
    </w:p>
    <w:p w14:paraId="7D78884E" w14:textId="77777777" w:rsidR="00E752E5" w:rsidRDefault="00E752E5">
      <w:pPr>
        <w:jc w:val="center"/>
        <w:rPr>
          <w:rFonts w:ascii="Verdana" w:eastAsia="Verdana" w:hAnsi="Verdana" w:cs="Verdana"/>
          <w:b/>
        </w:rPr>
      </w:pPr>
    </w:p>
    <w:p w14:paraId="6E05CFBE" w14:textId="77777777" w:rsidR="00E752E5" w:rsidRDefault="00E752E5">
      <w:pPr>
        <w:jc w:val="center"/>
        <w:rPr>
          <w:rFonts w:ascii="Verdana" w:eastAsia="Verdana" w:hAnsi="Verdana" w:cs="Verdana"/>
          <w:b/>
        </w:rPr>
      </w:pPr>
      <w:bookmarkStart w:id="0" w:name="_GoBack"/>
      <w:bookmarkEnd w:id="0"/>
    </w:p>
    <w:p w14:paraId="29345D0E" w14:textId="091E6498" w:rsidR="00E9439B" w:rsidRPr="004C2788" w:rsidRDefault="004C2788">
      <w:pPr>
        <w:jc w:val="center"/>
        <w:rPr>
          <w:rFonts w:ascii="Verdana" w:eastAsia="Verdana" w:hAnsi="Verdana" w:cs="Verdana"/>
          <w:b/>
        </w:rPr>
      </w:pPr>
      <w:r w:rsidRPr="004C2788">
        <w:rPr>
          <w:rFonts w:ascii="Verdana" w:eastAsia="Verdana" w:hAnsi="Verdana" w:cs="Verdana"/>
          <w:b/>
        </w:rPr>
        <w:t>ANEXO I – TERMO DE REFERÊNCIA</w:t>
      </w:r>
    </w:p>
    <w:p w14:paraId="58E2A081" w14:textId="77777777" w:rsidR="00E9439B" w:rsidRPr="004C2788" w:rsidRDefault="00E9439B">
      <w:pPr>
        <w:jc w:val="both"/>
        <w:rPr>
          <w:rFonts w:ascii="Verdana" w:eastAsia="Verdana" w:hAnsi="Verdana" w:cs="Verdana"/>
          <w:b/>
        </w:rPr>
      </w:pPr>
    </w:p>
    <w:p w14:paraId="1A714847" w14:textId="77777777" w:rsidR="00692210" w:rsidRDefault="00692210" w:rsidP="00692210">
      <w:pPr>
        <w:spacing w:line="259" w:lineRule="auto"/>
        <w:rPr>
          <w:rFonts w:ascii="Arial" w:hAnsi="Arial" w:cs="Arial"/>
        </w:rPr>
      </w:pPr>
      <w:bookmarkStart w:id="1" w:name="bookmark=id.17dp8vu" w:colFirst="0" w:colLast="0"/>
      <w:bookmarkEnd w:id="1"/>
    </w:p>
    <w:p w14:paraId="3A399121" w14:textId="157E7F66" w:rsidR="005A5E1D" w:rsidRDefault="00434C5B">
      <w:pPr>
        <w:jc w:val="both"/>
        <w:rPr>
          <w:rFonts w:ascii="Verdana" w:eastAsia="Verdana" w:hAnsi="Verdana" w:cs="Verdana"/>
          <w:b/>
        </w:rPr>
      </w:pPr>
      <w:r>
        <w:rPr>
          <w:rFonts w:ascii="Verdana" w:eastAsia="Verdana" w:hAnsi="Verdana" w:cs="Verdana"/>
          <w:b/>
        </w:rPr>
        <w:t>1 – OBJETO</w:t>
      </w:r>
    </w:p>
    <w:p w14:paraId="38919CC6" w14:textId="30EA3483" w:rsidR="00434C5B" w:rsidRDefault="00434C5B">
      <w:pPr>
        <w:jc w:val="both"/>
        <w:rPr>
          <w:rFonts w:ascii="Verdana" w:eastAsia="Verdana" w:hAnsi="Verdana" w:cs="Verdana"/>
          <w:b/>
        </w:rPr>
      </w:pPr>
    </w:p>
    <w:p w14:paraId="23ED51DE" w14:textId="3A481EE8" w:rsidR="00434C5B" w:rsidRDefault="00434C5B">
      <w:pPr>
        <w:jc w:val="both"/>
        <w:rPr>
          <w:rFonts w:ascii="Verdana" w:eastAsia="Verdana" w:hAnsi="Verdana" w:cs="Verdana"/>
        </w:rPr>
      </w:pPr>
      <w:r>
        <w:rPr>
          <w:rFonts w:ascii="Verdana" w:eastAsia="Verdana" w:hAnsi="Verdana" w:cs="Verdana"/>
          <w:b/>
        </w:rPr>
        <w:tab/>
      </w:r>
      <w:r>
        <w:rPr>
          <w:rFonts w:ascii="Verdana" w:eastAsia="Verdana" w:hAnsi="Verdana" w:cs="Verdana"/>
          <w:b/>
        </w:rPr>
        <w:tab/>
      </w:r>
      <w:r w:rsidR="002C4A8F">
        <w:rPr>
          <w:rFonts w:ascii="Verdana" w:eastAsia="Verdana" w:hAnsi="Verdana" w:cs="Verdana"/>
        </w:rPr>
        <w:t>Confecção e instalação de conjunto de letras para o prédio do Centro de Atendimento ao Cidadão</w:t>
      </w:r>
      <w:r>
        <w:rPr>
          <w:rFonts w:ascii="Verdana" w:eastAsia="Verdana" w:hAnsi="Verdana" w:cs="Verdana"/>
        </w:rPr>
        <w:t>.</w:t>
      </w:r>
    </w:p>
    <w:p w14:paraId="138FCD87" w14:textId="0ECC5F94" w:rsidR="00434C5B" w:rsidRDefault="00434C5B">
      <w:pPr>
        <w:jc w:val="both"/>
        <w:rPr>
          <w:rFonts w:ascii="Verdana" w:eastAsia="Verdana" w:hAnsi="Verdana" w:cs="Verdana"/>
        </w:rPr>
      </w:pPr>
    </w:p>
    <w:tbl>
      <w:tblPr>
        <w:tblStyle w:val="Tabelacomgrade"/>
        <w:tblW w:w="10457" w:type="dxa"/>
        <w:tblLook w:val="04A0" w:firstRow="1" w:lastRow="0" w:firstColumn="1" w:lastColumn="0" w:noHBand="0" w:noVBand="1"/>
      </w:tblPr>
      <w:tblGrid>
        <w:gridCol w:w="700"/>
        <w:gridCol w:w="7068"/>
        <w:gridCol w:w="1426"/>
        <w:gridCol w:w="1263"/>
      </w:tblGrid>
      <w:tr w:rsidR="00A5505D" w:rsidRPr="000E6FDF" w14:paraId="417E0FD4" w14:textId="1917551C" w:rsidTr="00E752E5">
        <w:tc>
          <w:tcPr>
            <w:tcW w:w="700" w:type="dxa"/>
          </w:tcPr>
          <w:p w14:paraId="687064CD" w14:textId="77777777" w:rsidR="00A5505D" w:rsidRPr="000E6FDF" w:rsidRDefault="00A5505D" w:rsidP="00552817">
            <w:pPr>
              <w:jc w:val="center"/>
              <w:rPr>
                <w:b/>
              </w:rPr>
            </w:pPr>
            <w:r w:rsidRPr="000E6FDF">
              <w:rPr>
                <w:b/>
              </w:rPr>
              <w:t>Item</w:t>
            </w:r>
          </w:p>
        </w:tc>
        <w:tc>
          <w:tcPr>
            <w:tcW w:w="7068" w:type="dxa"/>
          </w:tcPr>
          <w:p w14:paraId="3AD8087B" w14:textId="77777777" w:rsidR="00A5505D" w:rsidRPr="000E6FDF" w:rsidRDefault="00A5505D" w:rsidP="00552817">
            <w:pPr>
              <w:jc w:val="center"/>
              <w:rPr>
                <w:b/>
              </w:rPr>
            </w:pPr>
            <w:r w:rsidRPr="000E6FDF">
              <w:rPr>
                <w:b/>
              </w:rPr>
              <w:t>Descritivo</w:t>
            </w:r>
          </w:p>
        </w:tc>
        <w:tc>
          <w:tcPr>
            <w:tcW w:w="1426" w:type="dxa"/>
          </w:tcPr>
          <w:p w14:paraId="0CCA21C4" w14:textId="77777777" w:rsidR="00A5505D" w:rsidRPr="000E6FDF" w:rsidRDefault="00A5505D" w:rsidP="00552817">
            <w:pPr>
              <w:jc w:val="center"/>
              <w:rPr>
                <w:b/>
              </w:rPr>
            </w:pPr>
            <w:r w:rsidRPr="000E6FDF">
              <w:rPr>
                <w:b/>
              </w:rPr>
              <w:t>Quantidade</w:t>
            </w:r>
          </w:p>
        </w:tc>
        <w:tc>
          <w:tcPr>
            <w:tcW w:w="1263" w:type="dxa"/>
          </w:tcPr>
          <w:p w14:paraId="2F28D75C" w14:textId="0C4AEF82" w:rsidR="00A5505D" w:rsidRPr="000E6FDF" w:rsidRDefault="00A5505D" w:rsidP="00552817">
            <w:pPr>
              <w:jc w:val="center"/>
              <w:rPr>
                <w:b/>
              </w:rPr>
            </w:pPr>
            <w:r>
              <w:rPr>
                <w:b/>
              </w:rPr>
              <w:t>Unidade</w:t>
            </w:r>
          </w:p>
        </w:tc>
      </w:tr>
      <w:tr w:rsidR="00A5505D" w14:paraId="7A8FCC7D" w14:textId="4CDAA323" w:rsidTr="00E752E5">
        <w:tc>
          <w:tcPr>
            <w:tcW w:w="700" w:type="dxa"/>
          </w:tcPr>
          <w:p w14:paraId="1C3217A0" w14:textId="77777777" w:rsidR="00A5505D" w:rsidRDefault="00A5505D" w:rsidP="00552817">
            <w:pPr>
              <w:jc w:val="center"/>
            </w:pPr>
            <w:r>
              <w:t>1</w:t>
            </w:r>
          </w:p>
        </w:tc>
        <w:tc>
          <w:tcPr>
            <w:tcW w:w="7068" w:type="dxa"/>
          </w:tcPr>
          <w:p w14:paraId="48C12646" w14:textId="3A988665" w:rsidR="000B29FD" w:rsidRDefault="00A87875" w:rsidP="00552817">
            <w:pPr>
              <w:jc w:val="both"/>
            </w:pPr>
            <w:r>
              <w:t>Conjunto de letras em aço inox polido</w:t>
            </w:r>
          </w:p>
        </w:tc>
        <w:tc>
          <w:tcPr>
            <w:tcW w:w="1426" w:type="dxa"/>
          </w:tcPr>
          <w:p w14:paraId="34E61A68" w14:textId="68CA230C" w:rsidR="00A5505D" w:rsidRDefault="00A87875" w:rsidP="00552817">
            <w:pPr>
              <w:jc w:val="center"/>
            </w:pPr>
            <w:r>
              <w:t>1</w:t>
            </w:r>
          </w:p>
        </w:tc>
        <w:tc>
          <w:tcPr>
            <w:tcW w:w="1263" w:type="dxa"/>
          </w:tcPr>
          <w:p w14:paraId="7AB150D3" w14:textId="1A683B21" w:rsidR="00A5505D" w:rsidRDefault="00A87875" w:rsidP="00552817">
            <w:pPr>
              <w:jc w:val="center"/>
            </w:pPr>
            <w:r>
              <w:t>Serviço</w:t>
            </w:r>
          </w:p>
        </w:tc>
      </w:tr>
      <w:tr w:rsidR="00A5505D" w14:paraId="31C81C52" w14:textId="7F76AA0E" w:rsidTr="00E752E5">
        <w:tc>
          <w:tcPr>
            <w:tcW w:w="700" w:type="dxa"/>
          </w:tcPr>
          <w:p w14:paraId="79A4C6E6" w14:textId="77777777" w:rsidR="00A5505D" w:rsidRDefault="00A5505D" w:rsidP="00552817">
            <w:pPr>
              <w:jc w:val="center"/>
            </w:pPr>
            <w:r>
              <w:t>2</w:t>
            </w:r>
          </w:p>
        </w:tc>
        <w:tc>
          <w:tcPr>
            <w:tcW w:w="7068" w:type="dxa"/>
          </w:tcPr>
          <w:p w14:paraId="2ABFDE66" w14:textId="77777777" w:rsidR="00A5505D" w:rsidRDefault="00A87875" w:rsidP="00552817">
            <w:pPr>
              <w:jc w:val="both"/>
            </w:pPr>
            <w:r>
              <w:t xml:space="preserve">Totem de identificação dos serviços </w:t>
            </w:r>
          </w:p>
          <w:p w14:paraId="416F708C" w14:textId="376A08C0" w:rsidR="00A87875" w:rsidRDefault="00A87875" w:rsidP="00552817">
            <w:pPr>
              <w:jc w:val="both"/>
            </w:pPr>
            <w:r>
              <w:t xml:space="preserve">Dois pés em </w:t>
            </w:r>
            <w:proofErr w:type="spellStart"/>
            <w:r>
              <w:t>metalon</w:t>
            </w:r>
            <w:proofErr w:type="spellEnd"/>
            <w:r>
              <w:t xml:space="preserve"> com pintura automotiva na cor prata e placas de vidro com aplicação de ADES, impressão digital espelhado</w:t>
            </w:r>
          </w:p>
        </w:tc>
        <w:tc>
          <w:tcPr>
            <w:tcW w:w="1426" w:type="dxa"/>
          </w:tcPr>
          <w:p w14:paraId="6B3D8299" w14:textId="691B7C7E" w:rsidR="00A5505D" w:rsidRDefault="00A87875" w:rsidP="00552817">
            <w:pPr>
              <w:jc w:val="center"/>
            </w:pPr>
            <w:r>
              <w:t>1</w:t>
            </w:r>
          </w:p>
        </w:tc>
        <w:tc>
          <w:tcPr>
            <w:tcW w:w="1263" w:type="dxa"/>
          </w:tcPr>
          <w:p w14:paraId="0666E196" w14:textId="5A240891" w:rsidR="00A5505D" w:rsidRDefault="00A87875" w:rsidP="00552817">
            <w:pPr>
              <w:jc w:val="center"/>
            </w:pPr>
            <w:r>
              <w:t>Serviço</w:t>
            </w:r>
          </w:p>
        </w:tc>
      </w:tr>
    </w:tbl>
    <w:p w14:paraId="517B78B2" w14:textId="0AAA795D" w:rsidR="00434C5B" w:rsidRDefault="00434C5B">
      <w:pPr>
        <w:jc w:val="both"/>
        <w:rPr>
          <w:rFonts w:ascii="Verdana" w:eastAsia="Verdana" w:hAnsi="Verdana" w:cs="Verdana"/>
        </w:rPr>
      </w:pPr>
    </w:p>
    <w:p w14:paraId="48FE93EA" w14:textId="59199FE0" w:rsidR="00A5505D" w:rsidRPr="00A5505D" w:rsidRDefault="00A5505D">
      <w:pPr>
        <w:jc w:val="both"/>
        <w:rPr>
          <w:rFonts w:ascii="Verdana" w:eastAsia="Verdana" w:hAnsi="Verdana" w:cs="Verdana"/>
          <w:b/>
        </w:rPr>
      </w:pPr>
      <w:r w:rsidRPr="00A5505D">
        <w:rPr>
          <w:rFonts w:ascii="Verdana" w:eastAsia="Verdana" w:hAnsi="Verdana" w:cs="Verdana"/>
          <w:b/>
        </w:rPr>
        <w:t>2 – JUSTIFICATIVA E OBJETIVO DA CONTRATAÇÃO</w:t>
      </w:r>
    </w:p>
    <w:p w14:paraId="47173A5A" w14:textId="612670B3" w:rsidR="00A5505D" w:rsidRDefault="00A5505D">
      <w:pPr>
        <w:jc w:val="both"/>
        <w:rPr>
          <w:rFonts w:ascii="Verdana" w:eastAsia="Verdana" w:hAnsi="Verdana" w:cs="Verdana"/>
        </w:rPr>
      </w:pPr>
    </w:p>
    <w:p w14:paraId="1ABE7359" w14:textId="225FACC2" w:rsidR="00A5505D" w:rsidRDefault="00A5505D">
      <w:pPr>
        <w:jc w:val="both"/>
        <w:rPr>
          <w:rFonts w:ascii="Verdana" w:eastAsia="Verdana" w:hAnsi="Verdana" w:cs="Verdana"/>
        </w:rPr>
      </w:pPr>
      <w:r>
        <w:rPr>
          <w:rFonts w:ascii="Verdana" w:eastAsia="Verdana" w:hAnsi="Verdana" w:cs="Verdana"/>
        </w:rPr>
        <w:tab/>
        <w:t xml:space="preserve">A aquisição do objeto deste Termo de Referência visa atender </w:t>
      </w:r>
      <w:proofErr w:type="spellStart"/>
      <w:r>
        <w:rPr>
          <w:rFonts w:ascii="Verdana" w:eastAsia="Verdana" w:hAnsi="Verdana" w:cs="Verdana"/>
        </w:rPr>
        <w:t>a</w:t>
      </w:r>
      <w:proofErr w:type="spellEnd"/>
      <w:r>
        <w:rPr>
          <w:rFonts w:ascii="Verdana" w:eastAsia="Verdana" w:hAnsi="Verdana" w:cs="Verdana"/>
        </w:rPr>
        <w:t xml:space="preserve"> necessidade </w:t>
      </w:r>
      <w:r w:rsidR="00A87875">
        <w:rPr>
          <w:rFonts w:ascii="Verdana" w:eastAsia="Verdana" w:hAnsi="Verdana" w:cs="Verdana"/>
        </w:rPr>
        <w:t>identificação visual do prédio que abriga atualmente as Secretarias Municipais: Segurança e Defesa Social, Turismo, Esportes, e serviços destinados à população como SEBRAE e o Poupatempo</w:t>
      </w:r>
      <w:r>
        <w:rPr>
          <w:rFonts w:ascii="Verdana" w:eastAsia="Verdana" w:hAnsi="Verdana" w:cs="Verdana"/>
        </w:rPr>
        <w:t>.</w:t>
      </w:r>
    </w:p>
    <w:p w14:paraId="6FEADA84" w14:textId="4B58D88F" w:rsidR="00A5505D" w:rsidRDefault="00A5505D">
      <w:pPr>
        <w:jc w:val="both"/>
        <w:rPr>
          <w:rFonts w:ascii="Verdana" w:eastAsia="Verdana" w:hAnsi="Verdana" w:cs="Verdana"/>
        </w:rPr>
      </w:pPr>
      <w:r>
        <w:rPr>
          <w:rFonts w:ascii="Verdana" w:eastAsia="Verdana" w:hAnsi="Verdana" w:cs="Verdana"/>
        </w:rPr>
        <w:tab/>
        <w:t xml:space="preserve">A aquisição presente tem como base </w:t>
      </w:r>
      <w:r w:rsidR="00A87875">
        <w:rPr>
          <w:rFonts w:ascii="Verdana" w:eastAsia="Verdana" w:hAnsi="Verdana" w:cs="Verdana"/>
        </w:rPr>
        <w:t>a aquisição de letreiros em material anticorrosivo e que seja resistente às intempéries, como chuva, sol, entre outros</w:t>
      </w:r>
      <w:r>
        <w:rPr>
          <w:rFonts w:ascii="Verdana" w:eastAsia="Verdana" w:hAnsi="Verdana" w:cs="Verdana"/>
        </w:rPr>
        <w:t>.</w:t>
      </w:r>
    </w:p>
    <w:p w14:paraId="6F8CFE05" w14:textId="0EF9F8C2" w:rsidR="00A27C9F" w:rsidRDefault="00A27C9F">
      <w:pPr>
        <w:jc w:val="both"/>
        <w:rPr>
          <w:rFonts w:ascii="Verdana" w:eastAsia="Verdana" w:hAnsi="Verdana" w:cs="Verdana"/>
        </w:rPr>
      </w:pPr>
    </w:p>
    <w:p w14:paraId="26C8F688" w14:textId="7E95E284" w:rsidR="00A27C9F" w:rsidRPr="00A27C9F" w:rsidRDefault="00A27C9F">
      <w:pPr>
        <w:jc w:val="both"/>
        <w:rPr>
          <w:rFonts w:ascii="Verdana" w:eastAsia="Verdana" w:hAnsi="Verdana" w:cs="Verdana"/>
          <w:b/>
        </w:rPr>
      </w:pPr>
      <w:r w:rsidRPr="00A27C9F">
        <w:rPr>
          <w:rFonts w:ascii="Verdana" w:eastAsia="Verdana" w:hAnsi="Verdana" w:cs="Verdana"/>
          <w:b/>
        </w:rPr>
        <w:t>3 – CLASSIFICAÇÃO DOS BENS COMUNS</w:t>
      </w:r>
    </w:p>
    <w:p w14:paraId="571FD8DD" w14:textId="7BCF7A50" w:rsidR="00A27C9F" w:rsidRDefault="00A27C9F">
      <w:pPr>
        <w:jc w:val="both"/>
        <w:rPr>
          <w:rFonts w:ascii="Verdana" w:eastAsia="Verdana" w:hAnsi="Verdana" w:cs="Verdana"/>
        </w:rPr>
      </w:pPr>
    </w:p>
    <w:p w14:paraId="61943BB5" w14:textId="179F85BA" w:rsidR="00A27C9F" w:rsidRDefault="00A27C9F">
      <w:pPr>
        <w:jc w:val="both"/>
        <w:rPr>
          <w:rFonts w:ascii="Verdana" w:eastAsia="Verdana" w:hAnsi="Verdana" w:cs="Verdana"/>
        </w:rPr>
      </w:pPr>
      <w:r>
        <w:rPr>
          <w:rFonts w:ascii="Verdana" w:eastAsia="Verdana" w:hAnsi="Verdana" w:cs="Verdana"/>
        </w:rPr>
        <w:tab/>
        <w:t>O objeto a ser contratado enquadra-se na categoria de</w:t>
      </w:r>
      <w:r w:rsidR="009E0631">
        <w:rPr>
          <w:rFonts w:ascii="Verdana" w:eastAsia="Verdana" w:hAnsi="Verdana" w:cs="Verdana"/>
        </w:rPr>
        <w:t xml:space="preserve"> prestação de serviços de letreiros e placas</w:t>
      </w:r>
      <w:r>
        <w:rPr>
          <w:rFonts w:ascii="Verdana" w:eastAsia="Verdana" w:hAnsi="Verdana" w:cs="Verdana"/>
        </w:rPr>
        <w:t>.</w:t>
      </w:r>
    </w:p>
    <w:p w14:paraId="2C44BF69" w14:textId="646FD936" w:rsidR="00A27C9F" w:rsidRDefault="00A27C9F">
      <w:pPr>
        <w:jc w:val="both"/>
        <w:rPr>
          <w:rFonts w:ascii="Verdana" w:eastAsia="Verdana" w:hAnsi="Verdana" w:cs="Verdana"/>
        </w:rPr>
      </w:pPr>
    </w:p>
    <w:p w14:paraId="53BF0D30" w14:textId="7BE4555B" w:rsidR="00A27C9F" w:rsidRPr="00A27C9F" w:rsidRDefault="00A27C9F">
      <w:pPr>
        <w:jc w:val="both"/>
        <w:rPr>
          <w:rFonts w:ascii="Verdana" w:eastAsia="Verdana" w:hAnsi="Verdana" w:cs="Verdana"/>
          <w:b/>
        </w:rPr>
      </w:pPr>
      <w:r w:rsidRPr="00A27C9F">
        <w:rPr>
          <w:rFonts w:ascii="Verdana" w:eastAsia="Verdana" w:hAnsi="Verdana" w:cs="Verdana"/>
          <w:b/>
        </w:rPr>
        <w:t>4 – ENTREGAS E CRITÉRIOS DE ACEITAÇÃO DO OBJETO</w:t>
      </w:r>
    </w:p>
    <w:p w14:paraId="0045ECBF" w14:textId="1597FF35" w:rsidR="00A27C9F" w:rsidRDefault="00A27C9F">
      <w:pPr>
        <w:jc w:val="both"/>
        <w:rPr>
          <w:rFonts w:ascii="Verdana" w:eastAsia="Verdana" w:hAnsi="Verdana" w:cs="Verdana"/>
        </w:rPr>
      </w:pPr>
    </w:p>
    <w:p w14:paraId="032640FE" w14:textId="01AB7F35" w:rsidR="00A27C9F" w:rsidRDefault="00A27C9F">
      <w:pPr>
        <w:jc w:val="both"/>
        <w:rPr>
          <w:rFonts w:ascii="Verdana" w:eastAsia="Verdana" w:hAnsi="Verdana" w:cs="Verdana"/>
        </w:rPr>
      </w:pPr>
      <w:r>
        <w:rPr>
          <w:rFonts w:ascii="Verdana" w:eastAsia="Verdana" w:hAnsi="Verdana" w:cs="Verdana"/>
        </w:rPr>
        <w:tab/>
        <w:t>A entrega dos bens se dará em remessa única.</w:t>
      </w:r>
    </w:p>
    <w:p w14:paraId="2B3BB4B3" w14:textId="77777777" w:rsidR="00E752E5" w:rsidRDefault="00E752E5">
      <w:pPr>
        <w:jc w:val="both"/>
        <w:rPr>
          <w:rFonts w:ascii="Verdana" w:eastAsia="Verdana" w:hAnsi="Verdana" w:cs="Verdana"/>
        </w:rPr>
      </w:pPr>
    </w:p>
    <w:p w14:paraId="5DC7FAAA" w14:textId="2C900375" w:rsidR="00A27C9F" w:rsidRDefault="00A27C9F">
      <w:pPr>
        <w:jc w:val="both"/>
        <w:rPr>
          <w:rFonts w:ascii="Verdana" w:eastAsia="Verdana" w:hAnsi="Verdana" w:cs="Verdana"/>
        </w:rPr>
      </w:pPr>
      <w:r>
        <w:rPr>
          <w:rFonts w:ascii="Verdana" w:eastAsia="Verdana" w:hAnsi="Verdana" w:cs="Verdana"/>
        </w:rPr>
        <w:tab/>
        <w:t xml:space="preserve">O prazo da entrega </w:t>
      </w:r>
      <w:r w:rsidR="009E0631">
        <w:rPr>
          <w:rFonts w:ascii="Verdana" w:eastAsia="Verdana" w:hAnsi="Verdana" w:cs="Verdana"/>
        </w:rPr>
        <w:t xml:space="preserve">e instalação </w:t>
      </w:r>
      <w:r>
        <w:rPr>
          <w:rFonts w:ascii="Verdana" w:eastAsia="Verdana" w:hAnsi="Verdana" w:cs="Verdana"/>
        </w:rPr>
        <w:t>d</w:t>
      </w:r>
      <w:r w:rsidR="009E0631">
        <w:rPr>
          <w:rFonts w:ascii="Verdana" w:eastAsia="Verdana" w:hAnsi="Verdana" w:cs="Verdana"/>
        </w:rPr>
        <w:t>a contratação proposta</w:t>
      </w:r>
      <w:r>
        <w:rPr>
          <w:rFonts w:ascii="Verdana" w:eastAsia="Verdana" w:hAnsi="Verdana" w:cs="Verdana"/>
        </w:rPr>
        <w:t xml:space="preserve"> </w:t>
      </w:r>
      <w:r w:rsidR="009E0631">
        <w:rPr>
          <w:rFonts w:ascii="Verdana" w:eastAsia="Verdana" w:hAnsi="Verdana" w:cs="Verdana"/>
        </w:rPr>
        <w:t>será</w:t>
      </w:r>
      <w:r>
        <w:rPr>
          <w:rFonts w:ascii="Verdana" w:eastAsia="Verdana" w:hAnsi="Verdana" w:cs="Verdana"/>
        </w:rPr>
        <w:t xml:space="preserve"> de </w:t>
      </w:r>
      <w:r w:rsidRPr="00E752E5">
        <w:rPr>
          <w:rFonts w:ascii="Verdana" w:eastAsia="Verdana" w:hAnsi="Verdana" w:cs="Verdana"/>
          <w:b/>
          <w:bCs/>
          <w:u w:val="single"/>
        </w:rPr>
        <w:t>30 (trinta) dias</w:t>
      </w:r>
      <w:r>
        <w:rPr>
          <w:rFonts w:ascii="Verdana" w:eastAsia="Verdana" w:hAnsi="Verdana" w:cs="Verdana"/>
        </w:rPr>
        <w:t xml:space="preserve"> consecutivos, contados após assinatura do instrumento contratual, no seguinte endereço</w:t>
      </w:r>
      <w:r w:rsidR="00ED03DE">
        <w:rPr>
          <w:rFonts w:ascii="Verdana" w:eastAsia="Verdana" w:hAnsi="Verdana" w:cs="Verdana"/>
        </w:rPr>
        <w:t>:</w:t>
      </w:r>
    </w:p>
    <w:p w14:paraId="2BE17479" w14:textId="77777777" w:rsidR="00E752E5" w:rsidRDefault="00E752E5">
      <w:pPr>
        <w:jc w:val="both"/>
        <w:rPr>
          <w:rFonts w:ascii="Verdana" w:eastAsia="Verdana" w:hAnsi="Verdana" w:cs="Verdana"/>
        </w:rPr>
      </w:pPr>
    </w:p>
    <w:p w14:paraId="0483A866" w14:textId="115FE16F" w:rsidR="00ED03DE" w:rsidRPr="00AB60BB" w:rsidRDefault="00ED03DE">
      <w:pPr>
        <w:jc w:val="both"/>
        <w:rPr>
          <w:rFonts w:ascii="Verdana" w:eastAsia="Verdana" w:hAnsi="Verdana" w:cs="Verdana"/>
          <w:b/>
        </w:rPr>
      </w:pPr>
      <w:r>
        <w:rPr>
          <w:rFonts w:ascii="Verdana" w:eastAsia="Verdana" w:hAnsi="Verdana" w:cs="Verdana"/>
        </w:rPr>
        <w:tab/>
      </w:r>
      <w:r w:rsidR="009E0631">
        <w:rPr>
          <w:rFonts w:ascii="Verdana" w:eastAsia="Verdana" w:hAnsi="Verdana" w:cs="Verdana"/>
          <w:b/>
        </w:rPr>
        <w:t>CENTRO DE ATENDIMENTO AO CIDADÃO</w:t>
      </w:r>
    </w:p>
    <w:p w14:paraId="0A4293B1" w14:textId="033E1F0D" w:rsidR="00ED03DE" w:rsidRDefault="00ED03DE">
      <w:pPr>
        <w:jc w:val="both"/>
        <w:rPr>
          <w:rFonts w:ascii="Verdana" w:eastAsia="Verdana" w:hAnsi="Verdana" w:cs="Verdana"/>
          <w:b/>
        </w:rPr>
      </w:pPr>
      <w:r w:rsidRPr="00AB60BB">
        <w:rPr>
          <w:rFonts w:ascii="Verdana" w:eastAsia="Verdana" w:hAnsi="Verdana" w:cs="Verdana"/>
          <w:b/>
        </w:rPr>
        <w:tab/>
        <w:t>RUA RIO DE JANEIRO, Nº 1.545 – CENTRO – ÁGUAS DE LINDÓIA – SP</w:t>
      </w:r>
    </w:p>
    <w:p w14:paraId="0139E814" w14:textId="77777777" w:rsidR="00E752E5" w:rsidRPr="00AB60BB" w:rsidRDefault="00E752E5">
      <w:pPr>
        <w:jc w:val="both"/>
        <w:rPr>
          <w:rFonts w:ascii="Verdana" w:eastAsia="Verdana" w:hAnsi="Verdana" w:cs="Verdana"/>
          <w:b/>
        </w:rPr>
      </w:pPr>
    </w:p>
    <w:p w14:paraId="3A329186" w14:textId="2588FD25" w:rsidR="00ED03DE" w:rsidRDefault="00ED03DE">
      <w:pPr>
        <w:jc w:val="both"/>
        <w:rPr>
          <w:rFonts w:ascii="Verdana" w:eastAsia="Verdana" w:hAnsi="Verdana" w:cs="Verdana"/>
        </w:rPr>
      </w:pPr>
      <w:r>
        <w:rPr>
          <w:rFonts w:ascii="Verdana" w:eastAsia="Verdana" w:hAnsi="Verdana" w:cs="Verdana"/>
        </w:rPr>
        <w:tab/>
      </w:r>
      <w:r w:rsidR="00AB60BB">
        <w:rPr>
          <w:rFonts w:ascii="Verdana" w:eastAsia="Verdana" w:hAnsi="Verdana" w:cs="Verdana"/>
        </w:rPr>
        <w:t>O recebimento provisório do objeto, para efeito de posterior verificação da sua conformidade com as especificações, será realizado no ato da entrega, pelo Gestor do Contrato.</w:t>
      </w:r>
    </w:p>
    <w:p w14:paraId="13642F8F" w14:textId="77777777" w:rsidR="00E752E5" w:rsidRDefault="00E752E5">
      <w:pPr>
        <w:jc w:val="both"/>
        <w:rPr>
          <w:rFonts w:ascii="Verdana" w:eastAsia="Verdana" w:hAnsi="Verdana" w:cs="Verdana"/>
        </w:rPr>
      </w:pPr>
    </w:p>
    <w:p w14:paraId="07940A44" w14:textId="05812D59" w:rsidR="00AB60BB" w:rsidRDefault="00AB60BB">
      <w:pPr>
        <w:jc w:val="both"/>
        <w:rPr>
          <w:rFonts w:ascii="Verdana" w:eastAsia="Verdana" w:hAnsi="Verdana" w:cs="Verdana"/>
        </w:rPr>
      </w:pPr>
      <w:r>
        <w:rPr>
          <w:rFonts w:ascii="Verdana" w:eastAsia="Verdana" w:hAnsi="Verdana" w:cs="Verdana"/>
        </w:rPr>
        <w:tab/>
        <w:t>Os bens poderão ser rejeitados, no todo ou em parte, quando em desacordo com as especificações constantes neste Termo de Referência e na proposta, devendo ser substituídos no prazo de 20 (vinte) dias consecutivos, a contar da notificação à Contratada, às suas custas, sem prejuízo da aplicação das penalidades.</w:t>
      </w:r>
    </w:p>
    <w:p w14:paraId="47B5677E" w14:textId="77777777" w:rsidR="00E752E5" w:rsidRDefault="00E752E5">
      <w:pPr>
        <w:jc w:val="both"/>
        <w:rPr>
          <w:rFonts w:ascii="Verdana" w:eastAsia="Verdana" w:hAnsi="Verdana" w:cs="Verdana"/>
        </w:rPr>
      </w:pPr>
    </w:p>
    <w:p w14:paraId="0E551CE8" w14:textId="1F2FE433" w:rsidR="00AB60BB" w:rsidRDefault="00AB60BB">
      <w:pPr>
        <w:jc w:val="both"/>
        <w:rPr>
          <w:rFonts w:ascii="Verdana" w:eastAsia="Verdana" w:hAnsi="Verdana" w:cs="Verdana"/>
        </w:rPr>
      </w:pPr>
      <w:r>
        <w:rPr>
          <w:rFonts w:ascii="Verdana" w:eastAsia="Verdana" w:hAnsi="Verdana" w:cs="Verdana"/>
        </w:rPr>
        <w:tab/>
        <w:t>O recebimento provisório ou definitivo do objeto não exclui a responsabilidade da Contratada pelos prejuízos resultantes da incorreta execução do contrato.</w:t>
      </w:r>
    </w:p>
    <w:p w14:paraId="0B522AA8" w14:textId="6A3B365C" w:rsidR="00AB60BB" w:rsidRDefault="00AB60BB">
      <w:pPr>
        <w:jc w:val="both"/>
        <w:rPr>
          <w:rFonts w:ascii="Verdana" w:eastAsia="Verdana" w:hAnsi="Verdana" w:cs="Verdana"/>
        </w:rPr>
      </w:pPr>
    </w:p>
    <w:p w14:paraId="7CA164A0" w14:textId="3CD3CE9B" w:rsidR="00AB60BB" w:rsidRPr="00AB60BB" w:rsidRDefault="00E752E5">
      <w:pPr>
        <w:jc w:val="both"/>
        <w:rPr>
          <w:rFonts w:ascii="Verdana" w:eastAsia="Verdana" w:hAnsi="Verdana" w:cs="Verdana"/>
          <w:b/>
        </w:rPr>
      </w:pPr>
      <w:r>
        <w:rPr>
          <w:rFonts w:ascii="Verdana" w:eastAsia="Verdana" w:hAnsi="Verdana" w:cs="Verdana"/>
          <w:b/>
        </w:rPr>
        <w:t>5</w:t>
      </w:r>
      <w:r w:rsidR="00AB60BB" w:rsidRPr="00AB60BB">
        <w:rPr>
          <w:rFonts w:ascii="Verdana" w:eastAsia="Verdana" w:hAnsi="Verdana" w:cs="Verdana"/>
          <w:b/>
        </w:rPr>
        <w:t xml:space="preserve"> – DO PAGAMENTO</w:t>
      </w:r>
    </w:p>
    <w:p w14:paraId="08F9029C" w14:textId="4A0C41E3" w:rsidR="00ED03DE" w:rsidRDefault="00ED03DE">
      <w:pPr>
        <w:jc w:val="both"/>
        <w:rPr>
          <w:rFonts w:ascii="Verdana" w:eastAsia="Verdana" w:hAnsi="Verdana" w:cs="Verdana"/>
        </w:rPr>
      </w:pPr>
      <w:r>
        <w:rPr>
          <w:rFonts w:ascii="Verdana" w:eastAsia="Verdana" w:hAnsi="Verdana" w:cs="Verdana"/>
        </w:rPr>
        <w:tab/>
      </w:r>
      <w:r w:rsidR="00AB60BB">
        <w:rPr>
          <w:rFonts w:ascii="Verdana" w:eastAsia="Verdana" w:hAnsi="Verdana" w:cs="Verdana"/>
        </w:rPr>
        <w:t>O pagamento será efetuado no prazo de até 30 (trinta) dias consecutivos, contados da apresentação da Nota Fiscal/Fatura contendo o detalhamento do material entregue, através de ordem bancária, para crédito em banco, agência e conta corrente indicados pela Contratada.</w:t>
      </w:r>
    </w:p>
    <w:p w14:paraId="53486EB7" w14:textId="66DEBFFC" w:rsidR="00AB60BB" w:rsidRDefault="00AB60BB">
      <w:pPr>
        <w:jc w:val="both"/>
        <w:rPr>
          <w:rFonts w:ascii="Verdana" w:eastAsia="Verdana" w:hAnsi="Verdana" w:cs="Verdana"/>
        </w:rPr>
      </w:pPr>
      <w:r>
        <w:rPr>
          <w:rFonts w:ascii="Verdana" w:eastAsia="Verdana" w:hAnsi="Verdana" w:cs="Verdana"/>
        </w:rPr>
        <w:tab/>
      </w:r>
      <w:r w:rsidR="001A25DC">
        <w:rPr>
          <w:rFonts w:ascii="Verdana" w:eastAsia="Verdana" w:hAnsi="Verdana" w:cs="Verdana"/>
        </w:rPr>
        <w:t>O pagamento somente será autorizado depois do recebimento definitivo do material.</w:t>
      </w:r>
    </w:p>
    <w:p w14:paraId="0A7820AF" w14:textId="77777777" w:rsidR="009E0631" w:rsidRDefault="009E0631">
      <w:pPr>
        <w:jc w:val="both"/>
        <w:rPr>
          <w:rFonts w:ascii="Verdana" w:eastAsia="Verdana" w:hAnsi="Verdana" w:cs="Verdana"/>
        </w:rPr>
      </w:pPr>
    </w:p>
    <w:p w14:paraId="65B0DF33" w14:textId="24F30C34" w:rsidR="001A25DC" w:rsidRPr="001A25DC" w:rsidRDefault="00E752E5">
      <w:pPr>
        <w:jc w:val="both"/>
        <w:rPr>
          <w:rFonts w:ascii="Verdana" w:eastAsia="Verdana" w:hAnsi="Verdana" w:cs="Verdana"/>
          <w:b/>
        </w:rPr>
      </w:pPr>
      <w:r>
        <w:rPr>
          <w:rFonts w:ascii="Verdana" w:eastAsia="Verdana" w:hAnsi="Verdana" w:cs="Verdana"/>
          <w:b/>
        </w:rPr>
        <w:t>6</w:t>
      </w:r>
      <w:r w:rsidR="001A25DC" w:rsidRPr="001A25DC">
        <w:rPr>
          <w:rFonts w:ascii="Verdana" w:eastAsia="Verdana" w:hAnsi="Verdana" w:cs="Verdana"/>
          <w:b/>
        </w:rPr>
        <w:t xml:space="preserve"> – DAS OBRIGAÇÕES DA CONTRATANTE</w:t>
      </w:r>
    </w:p>
    <w:p w14:paraId="22F82E61" w14:textId="261808E5" w:rsidR="001A25DC" w:rsidRDefault="001A25DC">
      <w:pPr>
        <w:jc w:val="both"/>
        <w:rPr>
          <w:rFonts w:ascii="Verdana" w:eastAsia="Verdana" w:hAnsi="Verdana" w:cs="Verdana"/>
        </w:rPr>
      </w:pPr>
    </w:p>
    <w:p w14:paraId="031A01E0" w14:textId="153E7FFB" w:rsidR="001A25DC" w:rsidRDefault="001A25DC">
      <w:pPr>
        <w:jc w:val="both"/>
        <w:rPr>
          <w:rFonts w:ascii="Verdana" w:eastAsia="Verdana" w:hAnsi="Verdana" w:cs="Verdana"/>
        </w:rPr>
      </w:pPr>
      <w:r>
        <w:rPr>
          <w:rFonts w:ascii="Verdana" w:eastAsia="Verdana" w:hAnsi="Verdana" w:cs="Verdana"/>
        </w:rPr>
        <w:lastRenderedPageBreak/>
        <w:tab/>
        <w:t>Receber o objeto no prazo e condições estabelecidas no Edital e seus anexos.</w:t>
      </w:r>
    </w:p>
    <w:p w14:paraId="68C4BA90" w14:textId="3BD8C084" w:rsidR="001A25DC" w:rsidRDefault="001A25DC">
      <w:pPr>
        <w:jc w:val="both"/>
        <w:rPr>
          <w:rFonts w:ascii="Verdana" w:eastAsia="Verdana" w:hAnsi="Verdana" w:cs="Verdana"/>
        </w:rPr>
      </w:pPr>
      <w:r>
        <w:rPr>
          <w:rFonts w:ascii="Verdana" w:eastAsia="Verdana" w:hAnsi="Verdana" w:cs="Verdana"/>
        </w:rPr>
        <w:tab/>
        <w:t>Verificar minuciosamente, no prazo fixado, a conformidade dos bens recebidos provisoriamente com as especificações constantes do Edital e da proposta, para fins de aceitação e recebimento definitivo.</w:t>
      </w:r>
    </w:p>
    <w:p w14:paraId="055E4998" w14:textId="1B27F066" w:rsidR="001A25DC" w:rsidRDefault="001A25DC">
      <w:pPr>
        <w:jc w:val="both"/>
        <w:rPr>
          <w:rFonts w:ascii="Verdana" w:eastAsia="Verdana" w:hAnsi="Verdana" w:cs="Verdana"/>
        </w:rPr>
      </w:pPr>
      <w:r>
        <w:rPr>
          <w:rFonts w:ascii="Verdana" w:eastAsia="Verdana" w:hAnsi="Verdana" w:cs="Verdana"/>
        </w:rPr>
        <w:tab/>
        <w:t xml:space="preserve">Comunicar à Contratada, por escrito, sobre imperfeições, falhas ou irregularidades verificadas no objeto fornecido, para que seja substituído, reparado ou corrigido. </w:t>
      </w:r>
    </w:p>
    <w:p w14:paraId="663E33CC" w14:textId="77777777" w:rsidR="00E752E5" w:rsidRDefault="00E752E5">
      <w:pPr>
        <w:jc w:val="both"/>
        <w:rPr>
          <w:rFonts w:ascii="Verdana" w:eastAsia="Verdana" w:hAnsi="Verdana" w:cs="Verdana"/>
        </w:rPr>
      </w:pPr>
    </w:p>
    <w:p w14:paraId="058432E8" w14:textId="7B560288" w:rsidR="007132A8" w:rsidRDefault="007132A8">
      <w:pPr>
        <w:jc w:val="both"/>
        <w:rPr>
          <w:rFonts w:ascii="Verdana" w:eastAsia="Verdana" w:hAnsi="Verdana" w:cs="Verdana"/>
        </w:rPr>
      </w:pPr>
      <w:r>
        <w:rPr>
          <w:rFonts w:ascii="Verdana" w:eastAsia="Verdana" w:hAnsi="Verdana" w:cs="Verdana"/>
        </w:rPr>
        <w:tab/>
      </w:r>
      <w:r w:rsidR="00C51D34">
        <w:rPr>
          <w:rFonts w:ascii="Verdana" w:eastAsia="Verdana" w:hAnsi="Verdana" w:cs="Verdana"/>
        </w:rPr>
        <w:t>Acompanhar e fiscalizar o cumprimento das obrigações da Contratada, através de comissão/empregado especialmente designado.</w:t>
      </w:r>
    </w:p>
    <w:p w14:paraId="2DAC0B0D" w14:textId="77777777" w:rsidR="00E752E5" w:rsidRDefault="00E752E5">
      <w:pPr>
        <w:jc w:val="both"/>
        <w:rPr>
          <w:rFonts w:ascii="Verdana" w:eastAsia="Verdana" w:hAnsi="Verdana" w:cs="Verdana"/>
        </w:rPr>
      </w:pPr>
    </w:p>
    <w:p w14:paraId="3FF5635C" w14:textId="3C30BE13" w:rsidR="00C51D34" w:rsidRDefault="00C51D34">
      <w:pPr>
        <w:jc w:val="both"/>
        <w:rPr>
          <w:rFonts w:ascii="Verdana" w:eastAsia="Verdana" w:hAnsi="Verdana" w:cs="Verdana"/>
        </w:rPr>
      </w:pPr>
      <w:r>
        <w:rPr>
          <w:rFonts w:ascii="Verdana" w:eastAsia="Verdana" w:hAnsi="Verdana" w:cs="Verdana"/>
        </w:rPr>
        <w:tab/>
        <w:t>Efetuar o pagamento à Contratada no valor correspondente ao fornecimento do objeto, no prazo e forma estabelecidos no instrumento contratual e seus anexos.</w:t>
      </w:r>
    </w:p>
    <w:p w14:paraId="34F8BC44" w14:textId="77777777" w:rsidR="00E752E5" w:rsidRDefault="00E752E5">
      <w:pPr>
        <w:jc w:val="both"/>
        <w:rPr>
          <w:rFonts w:ascii="Verdana" w:eastAsia="Verdana" w:hAnsi="Verdana" w:cs="Verdana"/>
        </w:rPr>
      </w:pPr>
    </w:p>
    <w:p w14:paraId="1B63E18C" w14:textId="1267D520" w:rsidR="00C51D34" w:rsidRDefault="00C51D34">
      <w:pPr>
        <w:jc w:val="both"/>
        <w:rPr>
          <w:rFonts w:ascii="Verdana" w:eastAsia="Verdana" w:hAnsi="Verdana" w:cs="Verdana"/>
        </w:rPr>
      </w:pPr>
      <w:r>
        <w:rPr>
          <w:rFonts w:ascii="Verdana" w:eastAsia="Verdana" w:hAnsi="Verdana" w:cs="Verdana"/>
        </w:rPr>
        <w:tab/>
        <w:t>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14:paraId="3467E9D8" w14:textId="1182C64F" w:rsidR="00C51D34" w:rsidRDefault="00C51D34">
      <w:pPr>
        <w:jc w:val="both"/>
        <w:rPr>
          <w:rFonts w:ascii="Verdana" w:eastAsia="Verdana" w:hAnsi="Verdana" w:cs="Verdana"/>
        </w:rPr>
      </w:pPr>
    </w:p>
    <w:p w14:paraId="60FE7913" w14:textId="583150EA" w:rsidR="00C51D34" w:rsidRPr="00C51D34" w:rsidRDefault="00E752E5">
      <w:pPr>
        <w:jc w:val="both"/>
        <w:rPr>
          <w:rFonts w:ascii="Verdana" w:eastAsia="Verdana" w:hAnsi="Verdana" w:cs="Verdana"/>
          <w:b/>
        </w:rPr>
      </w:pPr>
      <w:r>
        <w:rPr>
          <w:rFonts w:ascii="Verdana" w:eastAsia="Verdana" w:hAnsi="Verdana" w:cs="Verdana"/>
          <w:b/>
        </w:rPr>
        <w:t>7</w:t>
      </w:r>
      <w:r w:rsidR="00C51D34" w:rsidRPr="00C51D34">
        <w:rPr>
          <w:rFonts w:ascii="Verdana" w:eastAsia="Verdana" w:hAnsi="Verdana" w:cs="Verdana"/>
          <w:b/>
        </w:rPr>
        <w:t xml:space="preserve"> – Obrigações da Contratada</w:t>
      </w:r>
    </w:p>
    <w:p w14:paraId="24FAA8B6" w14:textId="3F271A78" w:rsidR="00C51D34" w:rsidRDefault="00C51D34">
      <w:pPr>
        <w:jc w:val="both"/>
        <w:rPr>
          <w:rFonts w:ascii="Verdana" w:eastAsia="Verdana" w:hAnsi="Verdana" w:cs="Verdana"/>
        </w:rPr>
      </w:pPr>
    </w:p>
    <w:p w14:paraId="5A2F4AF4" w14:textId="76FA00D7" w:rsidR="00C51D34" w:rsidRDefault="00C51D34">
      <w:pPr>
        <w:jc w:val="both"/>
        <w:rPr>
          <w:rFonts w:ascii="Verdana" w:eastAsia="Verdana" w:hAnsi="Verdana" w:cs="Verdana"/>
        </w:rPr>
      </w:pPr>
      <w:r>
        <w:rPr>
          <w:rFonts w:ascii="Verdana" w:eastAsia="Verdana" w:hAnsi="Verdana" w:cs="Verdana"/>
        </w:rPr>
        <w:tab/>
        <w:t>A Contratada deve cumprir todas as obrigações constantes no instrumento contratual, seus anexo</w:t>
      </w:r>
      <w:r w:rsidR="009E0631">
        <w:rPr>
          <w:rFonts w:ascii="Verdana" w:eastAsia="Verdana" w:hAnsi="Verdana" w:cs="Verdana"/>
        </w:rPr>
        <w:t>s</w:t>
      </w:r>
      <w:r>
        <w:rPr>
          <w:rFonts w:ascii="Verdana" w:eastAsia="Verdana" w:hAnsi="Verdana" w:cs="Verdana"/>
        </w:rPr>
        <w:t xml:space="preserve"> e sua proposta, assumindo como exclusivamente seus os riscos e as despesas decorrentes da boa e perfeita execução do objeto.</w:t>
      </w:r>
    </w:p>
    <w:p w14:paraId="6FFF1E28" w14:textId="77777777" w:rsidR="00E752E5" w:rsidRDefault="00E752E5">
      <w:pPr>
        <w:jc w:val="both"/>
        <w:rPr>
          <w:rFonts w:ascii="Verdana" w:eastAsia="Verdana" w:hAnsi="Verdana" w:cs="Verdana"/>
        </w:rPr>
      </w:pPr>
    </w:p>
    <w:p w14:paraId="16B74AA8" w14:textId="2934CDA8" w:rsidR="003E6034" w:rsidRDefault="003E6034">
      <w:pPr>
        <w:jc w:val="both"/>
        <w:rPr>
          <w:rFonts w:ascii="Verdana" w:eastAsia="Verdana" w:hAnsi="Verdana" w:cs="Verdana"/>
        </w:rPr>
      </w:pPr>
      <w:r>
        <w:rPr>
          <w:rFonts w:ascii="Verdana" w:eastAsia="Verdana" w:hAnsi="Verdana" w:cs="Verdana"/>
        </w:rPr>
        <w:tab/>
        <w:t xml:space="preserve">Efetuar a entrega </w:t>
      </w:r>
      <w:r w:rsidR="009E0631">
        <w:rPr>
          <w:rFonts w:ascii="Verdana" w:eastAsia="Verdana" w:hAnsi="Verdana" w:cs="Verdana"/>
        </w:rPr>
        <w:t xml:space="preserve">e instalação </w:t>
      </w:r>
      <w:r>
        <w:rPr>
          <w:rFonts w:ascii="Verdana" w:eastAsia="Verdana" w:hAnsi="Verdana" w:cs="Verdana"/>
        </w:rPr>
        <w:t>do objeto em perfeitas condições, conforme especificações, prazo e local constantes</w:t>
      </w:r>
      <w:r w:rsidR="00E01993">
        <w:rPr>
          <w:rFonts w:ascii="Verdana" w:eastAsia="Verdana" w:hAnsi="Verdana" w:cs="Verdana"/>
        </w:rPr>
        <w:t xml:space="preserve"> no instrumento contratual e seus anexo</w:t>
      </w:r>
      <w:r w:rsidR="009E0631">
        <w:rPr>
          <w:rFonts w:ascii="Verdana" w:eastAsia="Verdana" w:hAnsi="Verdana" w:cs="Verdana"/>
        </w:rPr>
        <w:t>s</w:t>
      </w:r>
      <w:r w:rsidR="00E01993">
        <w:rPr>
          <w:rFonts w:ascii="Verdana" w:eastAsia="Verdana" w:hAnsi="Verdana" w:cs="Verdana"/>
        </w:rPr>
        <w:t>, acompanhado a respectiva nota fiscal, na qual constarão as indicações referentes a: marca, fabricante, modelo, procedência e prazo de garantia ou validade, quando for o caso.</w:t>
      </w:r>
    </w:p>
    <w:p w14:paraId="69C279E0" w14:textId="77777777" w:rsidR="00E752E5" w:rsidRDefault="00E752E5">
      <w:pPr>
        <w:jc w:val="both"/>
        <w:rPr>
          <w:rFonts w:ascii="Verdana" w:eastAsia="Verdana" w:hAnsi="Verdana" w:cs="Verdana"/>
        </w:rPr>
      </w:pPr>
    </w:p>
    <w:p w14:paraId="5264BD0A" w14:textId="1CEA03CA" w:rsidR="00E01993" w:rsidRDefault="00E01993">
      <w:pPr>
        <w:jc w:val="both"/>
        <w:rPr>
          <w:rFonts w:ascii="Verdana" w:eastAsia="Verdana" w:hAnsi="Verdana" w:cs="Verdana"/>
        </w:rPr>
      </w:pPr>
      <w:r>
        <w:rPr>
          <w:rFonts w:ascii="Verdana" w:eastAsia="Verdana" w:hAnsi="Verdana" w:cs="Verdana"/>
        </w:rPr>
        <w:tab/>
        <w:t xml:space="preserve">O objeto deve </w:t>
      </w:r>
      <w:r w:rsidR="009E0631">
        <w:rPr>
          <w:rFonts w:ascii="Verdana" w:eastAsia="Verdana" w:hAnsi="Verdana" w:cs="Verdana"/>
        </w:rPr>
        <w:t>ser instalado sob as expensas da Contratada e mantendo-se a condições do local</w:t>
      </w:r>
      <w:r>
        <w:rPr>
          <w:rFonts w:ascii="Verdana" w:eastAsia="Verdana" w:hAnsi="Verdana" w:cs="Verdana"/>
        </w:rPr>
        <w:t>.</w:t>
      </w:r>
    </w:p>
    <w:p w14:paraId="6E34FD86" w14:textId="64CA6A07" w:rsidR="00E01993" w:rsidRDefault="00E01993">
      <w:pPr>
        <w:jc w:val="both"/>
        <w:rPr>
          <w:rFonts w:ascii="Verdana" w:eastAsia="Verdana" w:hAnsi="Verdana" w:cs="Verdana"/>
        </w:rPr>
      </w:pPr>
      <w:r>
        <w:rPr>
          <w:rFonts w:ascii="Verdana" w:eastAsia="Verdana" w:hAnsi="Verdana" w:cs="Verdana"/>
        </w:rPr>
        <w:tab/>
        <w:t>Responsabilizar-se pelos vícios e danos decorrentes do objeto, de acordo com o</w:t>
      </w:r>
      <w:r w:rsidR="009E0631">
        <w:rPr>
          <w:rFonts w:ascii="Verdana" w:eastAsia="Verdana" w:hAnsi="Verdana" w:cs="Verdana"/>
        </w:rPr>
        <w:t>s</w:t>
      </w:r>
      <w:r>
        <w:rPr>
          <w:rFonts w:ascii="Verdana" w:eastAsia="Verdana" w:hAnsi="Verdana" w:cs="Verdana"/>
        </w:rPr>
        <w:t xml:space="preserve"> artigos 12, 13 e 17 a 27, do Código de Defesa do Consumidor (Lei nº 8.078, de 1990).</w:t>
      </w:r>
    </w:p>
    <w:p w14:paraId="44527EB6" w14:textId="77777777" w:rsidR="00E752E5" w:rsidRDefault="00E752E5">
      <w:pPr>
        <w:jc w:val="both"/>
        <w:rPr>
          <w:rFonts w:ascii="Verdana" w:eastAsia="Verdana" w:hAnsi="Verdana" w:cs="Verdana"/>
        </w:rPr>
      </w:pPr>
    </w:p>
    <w:p w14:paraId="22C0B8C6" w14:textId="2BD3E2BC" w:rsidR="00E01993" w:rsidRDefault="00E01993">
      <w:pPr>
        <w:jc w:val="both"/>
        <w:rPr>
          <w:rFonts w:ascii="Verdana" w:eastAsia="Verdana" w:hAnsi="Verdana" w:cs="Verdana"/>
        </w:rPr>
      </w:pPr>
      <w:r>
        <w:rPr>
          <w:rFonts w:ascii="Verdana" w:eastAsia="Verdana" w:hAnsi="Verdana" w:cs="Verdana"/>
        </w:rPr>
        <w:tab/>
        <w:t>Substituir, reparar ou corrigir, às suas expensas, o objeto com avarias ou defeitos.</w:t>
      </w:r>
    </w:p>
    <w:p w14:paraId="7AAE1F3C" w14:textId="77777777" w:rsidR="00E752E5" w:rsidRDefault="00E752E5">
      <w:pPr>
        <w:jc w:val="both"/>
        <w:rPr>
          <w:rFonts w:ascii="Verdana" w:eastAsia="Verdana" w:hAnsi="Verdana" w:cs="Verdana"/>
        </w:rPr>
      </w:pPr>
    </w:p>
    <w:p w14:paraId="20175880" w14:textId="04F131F1" w:rsidR="00E01993" w:rsidRDefault="00E01993">
      <w:pPr>
        <w:jc w:val="both"/>
        <w:rPr>
          <w:rFonts w:ascii="Verdana" w:eastAsia="Verdana" w:hAnsi="Verdana" w:cs="Verdana"/>
        </w:rPr>
      </w:pPr>
      <w:r>
        <w:rPr>
          <w:rFonts w:ascii="Verdana" w:eastAsia="Verdana" w:hAnsi="Verdana" w:cs="Verdana"/>
        </w:rPr>
        <w:tab/>
        <w:t>Comunicar à Secretaria Municipal de Segurança Pública, no prazo máximo de 24 (vinte e quatro) horas que antecede a data de entrega, os motivos que impossibilitem o cumprimento do prazo previsto, com a devida comprovação.</w:t>
      </w:r>
    </w:p>
    <w:p w14:paraId="3415A8D1" w14:textId="77777777" w:rsidR="00E752E5" w:rsidRDefault="00E752E5">
      <w:pPr>
        <w:jc w:val="both"/>
        <w:rPr>
          <w:rFonts w:ascii="Verdana" w:eastAsia="Verdana" w:hAnsi="Verdana" w:cs="Verdana"/>
        </w:rPr>
      </w:pPr>
    </w:p>
    <w:p w14:paraId="6DF73114" w14:textId="3DFA3198" w:rsidR="00E01993" w:rsidRDefault="00E01993">
      <w:pPr>
        <w:jc w:val="both"/>
        <w:rPr>
          <w:rFonts w:ascii="Verdana" w:eastAsia="Verdana" w:hAnsi="Verdana" w:cs="Verdana"/>
        </w:rPr>
      </w:pPr>
      <w:r>
        <w:rPr>
          <w:rFonts w:ascii="Verdana" w:eastAsia="Verdana" w:hAnsi="Verdana" w:cs="Verdana"/>
        </w:rPr>
        <w:tab/>
        <w:t>Manter, durante toda a vigência do instrumento contratual, em compatibilidade com as obrigações assumidas, todas as condições de habilitação e qualificação exigidas na licitação.</w:t>
      </w:r>
    </w:p>
    <w:p w14:paraId="424D5BA0" w14:textId="77777777" w:rsidR="00E752E5" w:rsidRDefault="00E752E5">
      <w:pPr>
        <w:jc w:val="both"/>
        <w:rPr>
          <w:rFonts w:ascii="Verdana" w:eastAsia="Verdana" w:hAnsi="Verdana" w:cs="Verdana"/>
        </w:rPr>
      </w:pPr>
    </w:p>
    <w:p w14:paraId="7F82F287" w14:textId="754795A0" w:rsidR="00E01993" w:rsidRDefault="00E01993">
      <w:pPr>
        <w:jc w:val="both"/>
        <w:rPr>
          <w:rFonts w:ascii="Verdana" w:eastAsia="Verdana" w:hAnsi="Verdana" w:cs="Verdana"/>
        </w:rPr>
      </w:pPr>
      <w:r>
        <w:rPr>
          <w:rFonts w:ascii="Verdana" w:eastAsia="Verdana" w:hAnsi="Verdana" w:cs="Verdana"/>
        </w:rPr>
        <w:tab/>
        <w:t>Indicar preposto para representa-la durante a execução do instrumento contratual, quando for o caso.</w:t>
      </w:r>
    </w:p>
    <w:p w14:paraId="18113BE4" w14:textId="68336A00" w:rsidR="00E01993" w:rsidRDefault="00E01993">
      <w:pPr>
        <w:jc w:val="both"/>
        <w:rPr>
          <w:rFonts w:ascii="Verdana" w:eastAsia="Verdana" w:hAnsi="Verdana" w:cs="Verdana"/>
        </w:rPr>
      </w:pPr>
    </w:p>
    <w:p w14:paraId="1776697B" w14:textId="7F68488B" w:rsidR="00E01993" w:rsidRPr="00E01993" w:rsidRDefault="00E752E5">
      <w:pPr>
        <w:jc w:val="both"/>
        <w:rPr>
          <w:rFonts w:ascii="Verdana" w:eastAsia="Verdana" w:hAnsi="Verdana" w:cs="Verdana"/>
          <w:b/>
        </w:rPr>
      </w:pPr>
      <w:r>
        <w:rPr>
          <w:rFonts w:ascii="Verdana" w:eastAsia="Verdana" w:hAnsi="Verdana" w:cs="Verdana"/>
          <w:b/>
        </w:rPr>
        <w:t>8</w:t>
      </w:r>
      <w:r w:rsidR="00E01993" w:rsidRPr="00E01993">
        <w:rPr>
          <w:rFonts w:ascii="Verdana" w:eastAsia="Verdana" w:hAnsi="Verdana" w:cs="Verdana"/>
          <w:b/>
        </w:rPr>
        <w:t xml:space="preserve"> – DA SUBCONTRATAÇÃO</w:t>
      </w:r>
    </w:p>
    <w:p w14:paraId="13B12170" w14:textId="21A27D9C" w:rsidR="00E01993" w:rsidRDefault="00E01993">
      <w:pPr>
        <w:jc w:val="both"/>
        <w:rPr>
          <w:rFonts w:ascii="Verdana" w:eastAsia="Verdana" w:hAnsi="Verdana" w:cs="Verdana"/>
        </w:rPr>
      </w:pPr>
      <w:r>
        <w:rPr>
          <w:rFonts w:ascii="Verdana" w:eastAsia="Verdana" w:hAnsi="Verdana" w:cs="Verdana"/>
        </w:rPr>
        <w:tab/>
      </w:r>
    </w:p>
    <w:p w14:paraId="319AFB2B" w14:textId="640F79D4" w:rsidR="00E01993" w:rsidRDefault="00E01993">
      <w:pPr>
        <w:jc w:val="both"/>
        <w:rPr>
          <w:rFonts w:ascii="Verdana" w:eastAsia="Verdana" w:hAnsi="Verdana" w:cs="Verdana"/>
        </w:rPr>
      </w:pPr>
      <w:r>
        <w:rPr>
          <w:rFonts w:ascii="Verdana" w:eastAsia="Verdana" w:hAnsi="Verdana" w:cs="Verdana"/>
        </w:rPr>
        <w:tab/>
        <w:t xml:space="preserve">Fica vedado neste ato, à Contratada, transferir, ceder, subcontratar, negociar, utilizar em qualquer hipótese como garantia ou instrumento de fiança ou caução, seja comercial ou bancária, bem como </w:t>
      </w:r>
      <w:r w:rsidR="0087773E">
        <w:rPr>
          <w:rFonts w:ascii="Verdana" w:eastAsia="Verdana" w:hAnsi="Verdana" w:cs="Verdana"/>
        </w:rPr>
        <w:t>transacionar com terceiros de qualquer personalidade jurídica, as obrigações, responsabilidades e demais cláusulas estabelecidas no instrumento contratual, sem a competente, expressa e formal anuência da SMSDS.</w:t>
      </w:r>
    </w:p>
    <w:p w14:paraId="40C199ED" w14:textId="5E3ADFC1" w:rsidR="0087773E" w:rsidRDefault="0087773E">
      <w:pPr>
        <w:jc w:val="both"/>
        <w:rPr>
          <w:rFonts w:ascii="Verdana" w:eastAsia="Verdana" w:hAnsi="Verdana" w:cs="Verdana"/>
        </w:rPr>
      </w:pPr>
    </w:p>
    <w:p w14:paraId="73F0DF90" w14:textId="3BA43D52" w:rsidR="0087773E" w:rsidRPr="0087773E" w:rsidRDefault="00E752E5">
      <w:pPr>
        <w:jc w:val="both"/>
        <w:rPr>
          <w:rFonts w:ascii="Verdana" w:eastAsia="Verdana" w:hAnsi="Verdana" w:cs="Verdana"/>
          <w:b/>
        </w:rPr>
      </w:pPr>
      <w:r>
        <w:rPr>
          <w:rFonts w:ascii="Verdana" w:eastAsia="Verdana" w:hAnsi="Verdana" w:cs="Verdana"/>
          <w:b/>
        </w:rPr>
        <w:t>9</w:t>
      </w:r>
      <w:r w:rsidR="0087773E" w:rsidRPr="0087773E">
        <w:rPr>
          <w:rFonts w:ascii="Verdana" w:eastAsia="Verdana" w:hAnsi="Verdana" w:cs="Verdana"/>
          <w:b/>
        </w:rPr>
        <w:t xml:space="preserve"> – CONTROLE DA EXECUÇÃO</w:t>
      </w:r>
    </w:p>
    <w:p w14:paraId="1B5BFD01" w14:textId="3305D293" w:rsidR="0087773E" w:rsidRDefault="0087773E">
      <w:pPr>
        <w:jc w:val="both"/>
        <w:rPr>
          <w:rFonts w:ascii="Verdana" w:eastAsia="Verdana" w:hAnsi="Verdana" w:cs="Verdana"/>
        </w:rPr>
      </w:pPr>
    </w:p>
    <w:p w14:paraId="016C289F" w14:textId="3DD27F0A" w:rsidR="0087773E" w:rsidRDefault="0087773E">
      <w:pPr>
        <w:jc w:val="both"/>
        <w:rPr>
          <w:rFonts w:ascii="Verdana" w:eastAsia="Verdana" w:hAnsi="Verdana" w:cs="Verdana"/>
        </w:rPr>
      </w:pPr>
      <w:r>
        <w:rPr>
          <w:rFonts w:ascii="Verdana" w:eastAsia="Verdana" w:hAnsi="Verdana" w:cs="Verdana"/>
        </w:rPr>
        <w:tab/>
        <w:t>Em cumprimento ao art. 40, VII c/c 69 da Lei nº 13.303/16, o Secretário da Pasta designará representante para acompanhar e fiscalizar a entrega dos bens, anotando em registro próprio todas as ocorrências relacionadas com a execução e determinando o que for necessário à regularização de falhas ou defeitos observados.</w:t>
      </w:r>
    </w:p>
    <w:p w14:paraId="3BD8730E" w14:textId="5A0C169D" w:rsidR="0087773E" w:rsidRDefault="0087773E">
      <w:pPr>
        <w:jc w:val="both"/>
        <w:rPr>
          <w:rFonts w:ascii="Verdana" w:eastAsia="Verdana" w:hAnsi="Verdana" w:cs="Verdana"/>
        </w:rPr>
      </w:pPr>
      <w:r>
        <w:rPr>
          <w:rFonts w:ascii="Verdana" w:eastAsia="Verdana" w:hAnsi="Verdana" w:cs="Verdana"/>
        </w:rPr>
        <w:lastRenderedPageBreak/>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SMSDS ou de seus agentes e prepostos, de conformidade com o art. 76 da Lei nº 13.303/2016.</w:t>
      </w:r>
    </w:p>
    <w:p w14:paraId="1CCC63E6" w14:textId="77777777" w:rsidR="00E752E5" w:rsidRDefault="00E752E5">
      <w:pPr>
        <w:jc w:val="both"/>
        <w:rPr>
          <w:rFonts w:ascii="Verdana" w:eastAsia="Verdana" w:hAnsi="Verdana" w:cs="Verdana"/>
        </w:rPr>
      </w:pPr>
    </w:p>
    <w:p w14:paraId="518AA1CA" w14:textId="33A4C1AA" w:rsidR="0087773E" w:rsidRDefault="0087773E">
      <w:pPr>
        <w:jc w:val="both"/>
        <w:rPr>
          <w:rFonts w:ascii="Verdana" w:eastAsia="Verdana" w:hAnsi="Verdana" w:cs="Verdana"/>
        </w:rPr>
      </w:pPr>
      <w:r>
        <w:rPr>
          <w:rFonts w:ascii="Verdana" w:eastAsia="Verdana" w:hAnsi="Verdana" w:cs="Verdana"/>
        </w:rPr>
        <w:tab/>
        <w:t>O fiscal do contrato anotará em registro próprio todas as ocorrências relacionadas com a execução do instrumento contratual, indicando dia, mês e ano, bem como o nome dos funcionários eventualmente envolvidos, determinado o que for necessário à regularização das falhas ou defeitos observados e encaminhando os apontamentos à autoridade competente para as providências cabíveis.</w:t>
      </w:r>
    </w:p>
    <w:p w14:paraId="20C2DFA8" w14:textId="6F0AED65" w:rsidR="0087773E" w:rsidRDefault="0087773E">
      <w:pPr>
        <w:jc w:val="both"/>
        <w:rPr>
          <w:rFonts w:ascii="Verdana" w:eastAsia="Verdana" w:hAnsi="Verdana" w:cs="Verdana"/>
        </w:rPr>
      </w:pPr>
    </w:p>
    <w:p w14:paraId="114232D5" w14:textId="728443EC" w:rsidR="0087773E" w:rsidRPr="0087773E" w:rsidRDefault="00E752E5">
      <w:pPr>
        <w:jc w:val="both"/>
        <w:rPr>
          <w:rFonts w:ascii="Verdana" w:eastAsia="Verdana" w:hAnsi="Verdana" w:cs="Verdana"/>
          <w:b/>
        </w:rPr>
      </w:pPr>
      <w:r>
        <w:rPr>
          <w:rFonts w:ascii="Verdana" w:eastAsia="Verdana" w:hAnsi="Verdana" w:cs="Verdana"/>
          <w:b/>
        </w:rPr>
        <w:t>10</w:t>
      </w:r>
      <w:r w:rsidR="0087773E" w:rsidRPr="0087773E">
        <w:rPr>
          <w:rFonts w:ascii="Verdana" w:eastAsia="Verdana" w:hAnsi="Verdana" w:cs="Verdana"/>
          <w:b/>
        </w:rPr>
        <w:t xml:space="preserve"> – DA GARANTIA D</w:t>
      </w:r>
      <w:r>
        <w:rPr>
          <w:rFonts w:ascii="Verdana" w:eastAsia="Verdana" w:hAnsi="Verdana" w:cs="Verdana"/>
          <w:b/>
        </w:rPr>
        <w:t>OS SERVIÇOS</w:t>
      </w:r>
    </w:p>
    <w:p w14:paraId="186EAF93" w14:textId="69525718" w:rsidR="0087773E" w:rsidRDefault="0087773E">
      <w:pPr>
        <w:jc w:val="both"/>
        <w:rPr>
          <w:rFonts w:ascii="Verdana" w:eastAsia="Verdana" w:hAnsi="Verdana" w:cs="Verdana"/>
        </w:rPr>
      </w:pPr>
    </w:p>
    <w:p w14:paraId="19AEEAFF" w14:textId="3D237DF6" w:rsidR="0087773E" w:rsidRDefault="0087773E">
      <w:pPr>
        <w:jc w:val="both"/>
        <w:rPr>
          <w:rFonts w:ascii="Verdana" w:eastAsia="Verdana" w:hAnsi="Verdana" w:cs="Verdana"/>
        </w:rPr>
      </w:pPr>
      <w:r>
        <w:rPr>
          <w:rFonts w:ascii="Verdana" w:eastAsia="Verdana" w:hAnsi="Verdana" w:cs="Verdana"/>
        </w:rPr>
        <w:tab/>
      </w:r>
      <w:r w:rsidR="00E752E5">
        <w:rPr>
          <w:rFonts w:ascii="Verdana" w:eastAsia="Verdana" w:hAnsi="Verdana" w:cs="Verdana"/>
        </w:rPr>
        <w:t>Garantia mínima de 12 (doze) meses.</w:t>
      </w:r>
    </w:p>
    <w:p w14:paraId="15A41D36" w14:textId="77777777" w:rsidR="00E752E5" w:rsidRDefault="00E752E5">
      <w:pPr>
        <w:jc w:val="both"/>
        <w:rPr>
          <w:rFonts w:ascii="Verdana" w:eastAsia="Verdana" w:hAnsi="Verdana" w:cs="Verdana"/>
        </w:rPr>
      </w:pPr>
    </w:p>
    <w:p w14:paraId="649C0D38" w14:textId="5F53171D" w:rsidR="00134521" w:rsidRPr="00134521" w:rsidRDefault="00E752E5" w:rsidP="00BB03A3">
      <w:pPr>
        <w:jc w:val="both"/>
        <w:rPr>
          <w:rFonts w:ascii="Verdana" w:eastAsia="Verdana" w:hAnsi="Verdana" w:cs="Verdana"/>
          <w:b/>
        </w:rPr>
      </w:pPr>
      <w:r>
        <w:rPr>
          <w:rFonts w:ascii="Verdana" w:eastAsia="Verdana" w:hAnsi="Verdana" w:cs="Verdana"/>
          <w:b/>
        </w:rPr>
        <w:t>11</w:t>
      </w:r>
      <w:r w:rsidR="00134521" w:rsidRPr="00134521">
        <w:rPr>
          <w:rFonts w:ascii="Verdana" w:eastAsia="Verdana" w:hAnsi="Verdana" w:cs="Verdana"/>
          <w:b/>
        </w:rPr>
        <w:t xml:space="preserve"> – VIGÊNCIA DA CONTRATAÇÃO</w:t>
      </w:r>
    </w:p>
    <w:p w14:paraId="4CED0829" w14:textId="3C5EF57F" w:rsidR="00134521" w:rsidRDefault="00134521" w:rsidP="00BB03A3">
      <w:pPr>
        <w:jc w:val="both"/>
        <w:rPr>
          <w:rFonts w:ascii="Verdana" w:eastAsia="Verdana" w:hAnsi="Verdana" w:cs="Verdana"/>
        </w:rPr>
      </w:pPr>
    </w:p>
    <w:p w14:paraId="21FCD27E" w14:textId="5DF9A0C5" w:rsidR="00134521" w:rsidRDefault="00134521" w:rsidP="00BB03A3">
      <w:pPr>
        <w:jc w:val="both"/>
        <w:rPr>
          <w:rFonts w:ascii="Verdana" w:eastAsia="Verdana" w:hAnsi="Verdana" w:cs="Verdana"/>
        </w:rPr>
      </w:pPr>
      <w:r>
        <w:rPr>
          <w:rFonts w:ascii="Verdana" w:eastAsia="Verdana" w:hAnsi="Verdana" w:cs="Verdana"/>
        </w:rPr>
        <w:tab/>
        <w:t>O prazo de vigência da contratação é de 12 (doze) meses, contados da assinatura do instrumento contratual.</w:t>
      </w:r>
    </w:p>
    <w:p w14:paraId="4C9989AC" w14:textId="394358BC" w:rsidR="00134521" w:rsidRDefault="00134521" w:rsidP="00BB03A3">
      <w:pPr>
        <w:jc w:val="both"/>
        <w:rPr>
          <w:rFonts w:ascii="Verdana" w:eastAsia="Verdana" w:hAnsi="Verdana" w:cs="Verdana"/>
        </w:rPr>
      </w:pPr>
    </w:p>
    <w:p w14:paraId="355F556A" w14:textId="38F7CAA4" w:rsidR="00DA13B8" w:rsidRPr="00134521" w:rsidRDefault="00E752E5" w:rsidP="00DA13B8">
      <w:pPr>
        <w:jc w:val="both"/>
        <w:rPr>
          <w:rFonts w:ascii="Verdana" w:eastAsia="Verdana" w:hAnsi="Verdana" w:cs="Verdana"/>
          <w:b/>
        </w:rPr>
      </w:pPr>
      <w:r>
        <w:rPr>
          <w:rFonts w:ascii="Verdana" w:eastAsia="Verdana" w:hAnsi="Verdana" w:cs="Verdana"/>
          <w:b/>
        </w:rPr>
        <w:t>12</w:t>
      </w:r>
      <w:r w:rsidR="00DA13B8" w:rsidRPr="00134521">
        <w:rPr>
          <w:rFonts w:ascii="Verdana" w:eastAsia="Verdana" w:hAnsi="Verdana" w:cs="Verdana"/>
          <w:b/>
        </w:rPr>
        <w:t xml:space="preserve"> – </w:t>
      </w:r>
      <w:r w:rsidR="00DA13B8">
        <w:rPr>
          <w:rFonts w:ascii="Verdana" w:eastAsia="Verdana" w:hAnsi="Verdana" w:cs="Verdana"/>
          <w:b/>
        </w:rPr>
        <w:t xml:space="preserve">ESPECIFICAÇÕES </w:t>
      </w:r>
      <w:r w:rsidR="00DA13B8" w:rsidRPr="00134521">
        <w:rPr>
          <w:rFonts w:ascii="Verdana" w:eastAsia="Verdana" w:hAnsi="Verdana" w:cs="Verdana"/>
          <w:b/>
        </w:rPr>
        <w:t>TÉCNICA</w:t>
      </w:r>
      <w:r w:rsidR="00DA13B8">
        <w:rPr>
          <w:rFonts w:ascii="Verdana" w:eastAsia="Verdana" w:hAnsi="Verdana" w:cs="Verdana"/>
          <w:b/>
        </w:rPr>
        <w:t>S</w:t>
      </w:r>
    </w:p>
    <w:p w14:paraId="3321DE71" w14:textId="089DCC65" w:rsidR="00DA13B8" w:rsidRDefault="00DA13B8" w:rsidP="00BB03A3">
      <w:pPr>
        <w:jc w:val="both"/>
        <w:rPr>
          <w:rFonts w:ascii="Verdana" w:eastAsia="Verdana" w:hAnsi="Verdana" w:cs="Verdana"/>
        </w:rPr>
      </w:pPr>
    </w:p>
    <w:p w14:paraId="28B70161" w14:textId="0FBCB30B" w:rsidR="009502C8" w:rsidRDefault="009502C8" w:rsidP="00BB03A3">
      <w:pPr>
        <w:jc w:val="both"/>
        <w:rPr>
          <w:rFonts w:ascii="Verdana" w:eastAsia="Verdana" w:hAnsi="Verdana" w:cs="Verdana"/>
        </w:rPr>
      </w:pPr>
    </w:p>
    <w:p w14:paraId="552D6770" w14:textId="5F73E087" w:rsidR="009502C8" w:rsidRDefault="009502C8" w:rsidP="00BB03A3">
      <w:pPr>
        <w:jc w:val="both"/>
        <w:rPr>
          <w:rFonts w:ascii="Verdana" w:eastAsia="Verdana" w:hAnsi="Verdana" w:cs="Verdana"/>
        </w:rPr>
      </w:pPr>
      <w:r w:rsidRPr="009502C8">
        <w:rPr>
          <w:rFonts w:ascii="Verdana" w:eastAsia="Verdana" w:hAnsi="Verdana" w:cs="Verdana"/>
          <w:noProof/>
        </w:rPr>
        <w:drawing>
          <wp:inline distT="0" distB="0" distL="0" distR="0" wp14:anchorId="1E7BC7FF" wp14:editId="38B7FCD8">
            <wp:extent cx="6646545" cy="1983105"/>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6545" cy="1983105"/>
                    </a:xfrm>
                    <a:prstGeom prst="rect">
                      <a:avLst/>
                    </a:prstGeom>
                  </pic:spPr>
                </pic:pic>
              </a:graphicData>
            </a:graphic>
          </wp:inline>
        </w:drawing>
      </w:r>
    </w:p>
    <w:p w14:paraId="1D8A18B6" w14:textId="46EC4B3F" w:rsidR="009502C8" w:rsidRDefault="009502C8" w:rsidP="00BB03A3">
      <w:pPr>
        <w:jc w:val="both"/>
        <w:rPr>
          <w:rFonts w:ascii="Verdana" w:eastAsia="Verdana" w:hAnsi="Verdana" w:cs="Verdana"/>
        </w:rPr>
      </w:pPr>
    </w:p>
    <w:p w14:paraId="783EFDCC" w14:textId="239B6F53" w:rsidR="009502C8" w:rsidRDefault="009502C8" w:rsidP="00BB03A3">
      <w:pPr>
        <w:jc w:val="both"/>
        <w:rPr>
          <w:rFonts w:ascii="Verdana" w:eastAsia="Verdana" w:hAnsi="Verdana" w:cs="Verdana"/>
        </w:rPr>
      </w:pPr>
    </w:p>
    <w:p w14:paraId="1D0A9281" w14:textId="39A3200D" w:rsidR="009502C8" w:rsidRDefault="009502C8" w:rsidP="00BB03A3">
      <w:pPr>
        <w:jc w:val="both"/>
        <w:rPr>
          <w:rFonts w:ascii="Verdana" w:eastAsia="Verdana" w:hAnsi="Verdana" w:cs="Verdana"/>
        </w:rPr>
      </w:pPr>
    </w:p>
    <w:p w14:paraId="69F2E467" w14:textId="4C7B7BE1" w:rsidR="009502C8" w:rsidRPr="00E752E5" w:rsidRDefault="006F2452" w:rsidP="00E752E5">
      <w:pPr>
        <w:jc w:val="center"/>
        <w:rPr>
          <w:rFonts w:ascii="Verdana" w:eastAsia="Verdana" w:hAnsi="Verdana" w:cs="Verdana"/>
          <w:b/>
          <w:bCs/>
        </w:rPr>
      </w:pPr>
      <w:r w:rsidRPr="00E752E5">
        <w:rPr>
          <w:rFonts w:ascii="Verdana" w:eastAsia="Verdana" w:hAnsi="Verdana" w:cs="Verdana"/>
          <w:b/>
          <w:bCs/>
        </w:rPr>
        <w:t>TOTEM METALON COM VIDRO</w:t>
      </w:r>
    </w:p>
    <w:p w14:paraId="12C1BE35" w14:textId="62688765" w:rsidR="00536352" w:rsidRPr="00E752E5" w:rsidRDefault="00536352" w:rsidP="00E752E5">
      <w:pPr>
        <w:jc w:val="center"/>
        <w:rPr>
          <w:rFonts w:ascii="Verdana" w:eastAsia="Verdana" w:hAnsi="Verdana" w:cs="Verdana"/>
          <w:b/>
          <w:bCs/>
        </w:rPr>
      </w:pPr>
    </w:p>
    <w:p w14:paraId="3021E2D2" w14:textId="658B2A55" w:rsidR="00536352" w:rsidRPr="00E752E5" w:rsidRDefault="006F2452" w:rsidP="00E752E5">
      <w:pPr>
        <w:jc w:val="center"/>
        <w:rPr>
          <w:rFonts w:ascii="Verdana" w:eastAsia="Verdana" w:hAnsi="Verdana" w:cs="Verdana"/>
          <w:b/>
          <w:bCs/>
        </w:rPr>
      </w:pPr>
      <w:r w:rsidRPr="00E752E5">
        <w:rPr>
          <w:rFonts w:ascii="Verdana" w:eastAsia="Verdana" w:hAnsi="Verdana" w:cs="Verdana"/>
          <w:b/>
          <w:bCs/>
        </w:rPr>
        <w:t>DEVERÁ TER AS SEGUINTES DIMENSÕES:</w:t>
      </w:r>
    </w:p>
    <w:p w14:paraId="23DF877C" w14:textId="77777777" w:rsidR="006F2452" w:rsidRPr="00E752E5" w:rsidRDefault="006F2452" w:rsidP="00E752E5">
      <w:pPr>
        <w:jc w:val="center"/>
        <w:rPr>
          <w:rFonts w:ascii="Verdana" w:eastAsia="Verdana" w:hAnsi="Verdana" w:cs="Verdana"/>
          <w:b/>
          <w:bCs/>
        </w:rPr>
      </w:pPr>
      <w:r w:rsidRPr="00E752E5">
        <w:rPr>
          <w:rFonts w:ascii="Verdana" w:eastAsia="Verdana" w:hAnsi="Verdana" w:cs="Verdana"/>
          <w:b/>
          <w:bCs/>
        </w:rPr>
        <w:t>ALTURA TOTAL 1,80M</w:t>
      </w:r>
    </w:p>
    <w:p w14:paraId="1A57148F" w14:textId="03BDA995" w:rsidR="006F2452" w:rsidRPr="00E752E5" w:rsidRDefault="006F2452" w:rsidP="00E752E5">
      <w:pPr>
        <w:jc w:val="center"/>
        <w:rPr>
          <w:rFonts w:ascii="Verdana" w:eastAsia="Verdana" w:hAnsi="Verdana" w:cs="Verdana"/>
          <w:b/>
          <w:bCs/>
        </w:rPr>
      </w:pPr>
      <w:r w:rsidRPr="00E752E5">
        <w:rPr>
          <w:rFonts w:ascii="Verdana" w:eastAsia="Verdana" w:hAnsi="Verdana" w:cs="Verdana"/>
          <w:b/>
          <w:bCs/>
        </w:rPr>
        <w:t>PLACA DE VIDRO COM APLICAÇÃO DE ADES ESPELHADO 1,20MX0,80M</w:t>
      </w:r>
    </w:p>
    <w:p w14:paraId="6FAAF77E" w14:textId="03AD8924" w:rsidR="006F2452" w:rsidRPr="00E752E5" w:rsidRDefault="00D007B4" w:rsidP="00E752E5">
      <w:pPr>
        <w:jc w:val="center"/>
        <w:rPr>
          <w:rFonts w:ascii="Verdana" w:eastAsia="Verdana" w:hAnsi="Verdana" w:cs="Verdana"/>
          <w:b/>
          <w:bCs/>
        </w:rPr>
      </w:pPr>
      <w:r w:rsidRPr="00E752E5">
        <w:rPr>
          <w:b/>
          <w:bCs/>
          <w:noProof/>
        </w:rPr>
        <mc:AlternateContent>
          <mc:Choice Requires="wps">
            <w:drawing>
              <wp:anchor distT="0" distB="0" distL="114300" distR="114300" simplePos="0" relativeHeight="251660288" behindDoc="0" locked="0" layoutInCell="1" allowOverlap="1" wp14:anchorId="15E1587E" wp14:editId="44B48A7D">
                <wp:simplePos x="0" y="0"/>
                <wp:positionH relativeFrom="column">
                  <wp:posOffset>-71120</wp:posOffset>
                </wp:positionH>
                <wp:positionV relativeFrom="paragraph">
                  <wp:posOffset>3170555</wp:posOffset>
                </wp:positionV>
                <wp:extent cx="2396490" cy="635"/>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2396490" cy="635"/>
                        </a:xfrm>
                        <a:prstGeom prst="rect">
                          <a:avLst/>
                        </a:prstGeom>
                        <a:solidFill>
                          <a:prstClr val="white"/>
                        </a:solidFill>
                        <a:ln>
                          <a:noFill/>
                        </a:ln>
                      </wps:spPr>
                      <wps:txbx>
                        <w:txbxContent>
                          <w:p w14:paraId="693219D0" w14:textId="7F918A16" w:rsidR="00D007B4" w:rsidRPr="006D3CDA" w:rsidRDefault="00D007B4" w:rsidP="00D007B4">
                            <w:pPr>
                              <w:pStyle w:val="Legenda"/>
                              <w:rPr>
                                <w:rFonts w:ascii="Verdana" w:eastAsia="Verdana" w:hAnsi="Verdana" w:cs="Verdana"/>
                                <w:sz w:val="20"/>
                                <w:szCs w:val="20"/>
                              </w:rPr>
                            </w:pPr>
                            <w:r>
                              <w:t xml:space="preserve">Figura </w:t>
                            </w:r>
                            <w:fldSimple w:instr=" SEQ Figura \* ARABIC ">
                              <w:r>
                                <w:rPr>
                                  <w:noProof/>
                                </w:rPr>
                                <w:t>1</w:t>
                              </w:r>
                            </w:fldSimple>
                            <w:r>
                              <w:t>Foto meramente ilustrativa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E1587E" id="_x0000_t202" coordsize="21600,21600" o:spt="202" path="m,l,21600r21600,l21600,xe">
                <v:stroke joinstyle="miter"/>
                <v:path gradientshapeok="t" o:connecttype="rect"/>
              </v:shapetype>
              <v:shape id="Caixa de Texto 8" o:spid="_x0000_s1026" type="#_x0000_t202" style="position:absolute;left:0;text-align:left;margin-left:-5.6pt;margin-top:249.65pt;width:188.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" stroked="f">
                <v:textbox style="mso-fit-shape-to-text:t" inset="0,0,0,0">
                  <w:txbxContent>
                    <w:p w14:paraId="693219D0" w14:textId="7F918A16" w:rsidR="00D007B4" w:rsidRPr="006D3CDA" w:rsidRDefault="00D007B4" w:rsidP="00D007B4">
                      <w:pPr>
                        <w:pStyle w:val="Legenda"/>
                        <w:rPr>
                          <w:rFonts w:ascii="Verdana" w:eastAsia="Verdana" w:hAnsi="Verdana" w:cs="Verdana"/>
                          <w:sz w:val="20"/>
                          <w:szCs w:val="20"/>
                        </w:rPr>
                      </w:pPr>
                      <w:r>
                        <w:t xml:space="preserve">Figura </w:t>
                      </w:r>
                      <w:fldSimple w:instr=" SEQ Figura \* ARABIC ">
                        <w:r>
                          <w:rPr>
                            <w:noProof/>
                          </w:rPr>
                          <w:t>1</w:t>
                        </w:r>
                      </w:fldSimple>
                      <w:r>
                        <w:t>Foto meramente ilustrativa</w:t>
                      </w:r>
                    </w:p>
                  </w:txbxContent>
                </v:textbox>
              </v:shape>
            </w:pict>
          </mc:Fallback>
        </mc:AlternateContent>
      </w:r>
    </w:p>
    <w:p w14:paraId="62D47525" w14:textId="3372CC8C" w:rsidR="006F2452" w:rsidRPr="00E752E5" w:rsidRDefault="00E752E5" w:rsidP="00E752E5">
      <w:pPr>
        <w:jc w:val="center"/>
        <w:rPr>
          <w:rFonts w:ascii="Verdana" w:eastAsia="Verdana" w:hAnsi="Verdana" w:cs="Verdana"/>
          <w:b/>
          <w:bCs/>
        </w:rPr>
      </w:pPr>
      <w:r w:rsidRPr="00E752E5">
        <w:rPr>
          <w:rFonts w:ascii="Verdana" w:eastAsia="Verdana" w:hAnsi="Verdana" w:cs="Verdana"/>
          <w:b/>
          <w:bCs/>
          <w:noProof/>
        </w:rPr>
        <w:drawing>
          <wp:anchor distT="0" distB="0" distL="114300" distR="114300" simplePos="0" relativeHeight="251658240" behindDoc="0" locked="0" layoutInCell="1" allowOverlap="1" wp14:anchorId="59C81110" wp14:editId="2AB8A89A">
            <wp:simplePos x="0" y="0"/>
            <wp:positionH relativeFrom="column">
              <wp:posOffset>2005330</wp:posOffset>
            </wp:positionH>
            <wp:positionV relativeFrom="paragraph">
              <wp:posOffset>18633</wp:posOffset>
            </wp:positionV>
            <wp:extent cx="2396750" cy="2999212"/>
            <wp:effectExtent l="0" t="0" r="381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96750" cy="2999212"/>
                    </a:xfrm>
                    <a:prstGeom prst="rect">
                      <a:avLst/>
                    </a:prstGeom>
                  </pic:spPr>
                </pic:pic>
              </a:graphicData>
            </a:graphic>
            <wp14:sizeRelH relativeFrom="margin">
              <wp14:pctWidth>0</wp14:pctWidth>
            </wp14:sizeRelH>
            <wp14:sizeRelV relativeFrom="margin">
              <wp14:pctHeight>0</wp14:pctHeight>
            </wp14:sizeRelV>
          </wp:anchor>
        </w:drawing>
      </w:r>
    </w:p>
    <w:p w14:paraId="6EBAD2DD" w14:textId="2B2E0633" w:rsidR="006F2452" w:rsidRPr="00BB03A3" w:rsidRDefault="006F2452" w:rsidP="00BB03A3">
      <w:pPr>
        <w:jc w:val="both"/>
        <w:rPr>
          <w:rFonts w:ascii="Verdana" w:eastAsia="Verdana" w:hAnsi="Verdana" w:cs="Verdana"/>
        </w:rPr>
      </w:pPr>
    </w:p>
    <w:sectPr w:rsidR="006F2452" w:rsidRPr="00BB03A3" w:rsidSect="001069FE">
      <w:headerReference w:type="default" r:id="rId13"/>
      <w:footerReference w:type="even" r:id="rId14"/>
      <w:footerReference w:type="default" r:id="rId15"/>
      <w:pgSz w:w="11907" w:h="16840"/>
      <w:pgMar w:top="720" w:right="720" w:bottom="720" w:left="720" w:header="14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73F8" w14:textId="77777777" w:rsidR="00066153" w:rsidRDefault="00066153">
      <w:r>
        <w:separator/>
      </w:r>
    </w:p>
  </w:endnote>
  <w:endnote w:type="continuationSeparator" w:id="0">
    <w:p w14:paraId="556C9488" w14:textId="77777777" w:rsidR="00066153" w:rsidRDefault="0006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badi MT Condensed 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0948" w14:textId="77777777" w:rsidR="00E9439B" w:rsidRDefault="004C278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7177EC97" w14:textId="77777777" w:rsidR="00E9439B" w:rsidRDefault="00E9439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9AFD" w14:textId="77777777" w:rsidR="00E9439B" w:rsidRDefault="00E9439B">
    <w:pPr>
      <w:pBdr>
        <w:top w:val="nil"/>
        <w:left w:val="nil"/>
        <w:bottom w:val="nil"/>
        <w:right w:val="nil"/>
        <w:between w:val="nil"/>
      </w:pBdr>
      <w:tabs>
        <w:tab w:val="center" w:pos="4419"/>
        <w:tab w:val="right" w:pos="8838"/>
      </w:tabs>
      <w:jc w:val="center"/>
      <w:rPr>
        <w:color w:val="000000"/>
      </w:rPr>
    </w:pPr>
  </w:p>
  <w:p w14:paraId="580DCA0E" w14:textId="77777777" w:rsidR="00E9439B" w:rsidRDefault="00E9439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F5AAA" w14:textId="77777777" w:rsidR="00066153" w:rsidRDefault="00066153">
      <w:r>
        <w:separator/>
      </w:r>
    </w:p>
  </w:footnote>
  <w:footnote w:type="continuationSeparator" w:id="0">
    <w:p w14:paraId="2DA360BD" w14:textId="77777777" w:rsidR="00066153" w:rsidRDefault="0006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6145" w14:textId="77777777" w:rsidR="00E752E5" w:rsidRDefault="00E752E5" w:rsidP="00E752E5">
    <w:pPr>
      <w:pStyle w:val="Cabealho"/>
      <w:ind w:firstLine="708"/>
      <w:jc w:val="center"/>
      <w:rPr>
        <w:rFonts w:cs="Arial"/>
        <w:b/>
        <w:sz w:val="26"/>
        <w:szCs w:val="26"/>
      </w:rPr>
    </w:pPr>
  </w:p>
  <w:p w14:paraId="6A989B0C" w14:textId="02FA2635" w:rsidR="00E752E5" w:rsidRDefault="00E752E5" w:rsidP="00E752E5">
    <w:pPr>
      <w:pStyle w:val="Cabealho"/>
      <w:ind w:firstLine="708"/>
      <w:jc w:val="center"/>
      <w:rPr>
        <w:rFonts w:cs="Arial"/>
        <w:b/>
        <w:sz w:val="26"/>
        <w:szCs w:val="26"/>
      </w:rPr>
    </w:pPr>
    <w:r>
      <w:rPr>
        <w:noProof/>
      </w:rPr>
      <w:drawing>
        <wp:anchor distT="0" distB="0" distL="114300" distR="114300" simplePos="0" relativeHeight="251659264" behindDoc="0" locked="0" layoutInCell="1" allowOverlap="1" wp14:anchorId="0A58C115" wp14:editId="09F3FD87">
          <wp:simplePos x="0" y="0"/>
          <wp:positionH relativeFrom="column">
            <wp:posOffset>0</wp:posOffset>
          </wp:positionH>
          <wp:positionV relativeFrom="paragraph">
            <wp:posOffset>10160</wp:posOffset>
          </wp:positionV>
          <wp:extent cx="799465" cy="79629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6"/>
        <w:szCs w:val="26"/>
      </w:rPr>
      <w:t>PREFEITURA MUNICIPAL DE ÁGUAS DE LINDÓIA</w:t>
    </w:r>
  </w:p>
  <w:p w14:paraId="7B8106F4" w14:textId="77777777" w:rsidR="00E752E5" w:rsidRDefault="00E752E5" w:rsidP="00E752E5">
    <w:pPr>
      <w:pStyle w:val="Cabealho"/>
      <w:ind w:firstLine="708"/>
      <w:jc w:val="center"/>
      <w:rPr>
        <w:rFonts w:cs="Arial"/>
        <w:b/>
        <w:i/>
        <w:sz w:val="26"/>
        <w:szCs w:val="26"/>
      </w:rPr>
    </w:pPr>
    <w:r>
      <w:rPr>
        <w:rFonts w:cs="Arial"/>
        <w:b/>
        <w:i/>
        <w:sz w:val="26"/>
        <w:szCs w:val="26"/>
      </w:rPr>
      <w:t xml:space="preserve">Rua Professora Carolina </w:t>
    </w:r>
    <w:proofErr w:type="spellStart"/>
    <w:r>
      <w:rPr>
        <w:rFonts w:cs="Arial"/>
        <w:b/>
        <w:i/>
        <w:sz w:val="26"/>
        <w:szCs w:val="26"/>
      </w:rPr>
      <w:t>Fróes</w:t>
    </w:r>
    <w:proofErr w:type="spellEnd"/>
    <w:r>
      <w:rPr>
        <w:rFonts w:cs="Arial"/>
        <w:b/>
        <w:i/>
        <w:sz w:val="26"/>
        <w:szCs w:val="26"/>
      </w:rPr>
      <w:t xml:space="preserve"> , 321 – Centro </w:t>
    </w:r>
  </w:p>
  <w:p w14:paraId="1FF4B88D" w14:textId="77777777" w:rsidR="00E752E5" w:rsidRPr="00F1006E" w:rsidRDefault="00E752E5" w:rsidP="00E752E5">
    <w:pPr>
      <w:pStyle w:val="Cabealho"/>
      <w:ind w:firstLine="708"/>
      <w:jc w:val="center"/>
    </w:pPr>
    <w:r>
      <w:rPr>
        <w:rFonts w:cs="Arial"/>
        <w:b/>
        <w:i/>
        <w:sz w:val="26"/>
        <w:szCs w:val="26"/>
      </w:rPr>
      <w:t>Licitações (19) 3924.9340 – 3924.9344</w:t>
    </w:r>
  </w:p>
  <w:p w14:paraId="30F64C74" w14:textId="70CE3F44" w:rsidR="00E9439B" w:rsidRDefault="00E9439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7E65"/>
    <w:multiLevelType w:val="hybridMultilevel"/>
    <w:tmpl w:val="9006C0CE"/>
    <w:lvl w:ilvl="0" w:tplc="5A8AD4AE">
      <w:start w:val="1"/>
      <w:numFmt w:val="bullet"/>
      <w:lvlText w:val="•"/>
      <w:lvlJc w:val="left"/>
      <w:pPr>
        <w:ind w:left="1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E4AEDE">
      <w:start w:val="1"/>
      <w:numFmt w:val="bullet"/>
      <w:lvlText w:val="o"/>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ECD28E">
      <w:start w:val="1"/>
      <w:numFmt w:val="bullet"/>
      <w:lvlText w:val="▪"/>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889944">
      <w:start w:val="1"/>
      <w:numFmt w:val="bullet"/>
      <w:lvlText w:val="•"/>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4EC4E">
      <w:start w:val="1"/>
      <w:numFmt w:val="bullet"/>
      <w:lvlText w:val="o"/>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C3890">
      <w:start w:val="1"/>
      <w:numFmt w:val="bullet"/>
      <w:lvlText w:val="▪"/>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A5D46">
      <w:start w:val="1"/>
      <w:numFmt w:val="bullet"/>
      <w:lvlText w:val="•"/>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48302A">
      <w:start w:val="1"/>
      <w:numFmt w:val="bullet"/>
      <w:lvlText w:val="o"/>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34F40E">
      <w:start w:val="1"/>
      <w:numFmt w:val="bullet"/>
      <w:lvlText w:val="▪"/>
      <w:lvlJc w:val="left"/>
      <w:pPr>
        <w:ind w:left="6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872E48"/>
    <w:multiLevelType w:val="hybridMultilevel"/>
    <w:tmpl w:val="5EEC0914"/>
    <w:lvl w:ilvl="0" w:tplc="ADBA368C">
      <w:start w:val="1"/>
      <w:numFmt w:val="bullet"/>
      <w:lvlText w:val="•"/>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038A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E2858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8E3FE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5AD86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EA065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3A5BE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F4BF2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1A103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7529AD"/>
    <w:multiLevelType w:val="hybridMultilevel"/>
    <w:tmpl w:val="7940FB54"/>
    <w:lvl w:ilvl="0" w:tplc="F1584376">
      <w:numFmt w:val="bullet"/>
      <w:lvlText w:val=""/>
      <w:lvlJc w:val="left"/>
      <w:pPr>
        <w:ind w:left="720" w:hanging="360"/>
      </w:pPr>
      <w:rPr>
        <w:rFonts w:ascii="Symbol" w:eastAsia="Verdana" w:hAnsi="Symbol" w:cs="Verdan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B81A3A"/>
    <w:multiLevelType w:val="hybridMultilevel"/>
    <w:tmpl w:val="61E036B2"/>
    <w:lvl w:ilvl="0" w:tplc="A9584382">
      <w:start w:val="13"/>
      <w:numFmt w:val="bullet"/>
      <w:lvlText w:val=""/>
      <w:lvlJc w:val="left"/>
      <w:pPr>
        <w:ind w:left="1080" w:hanging="360"/>
      </w:pPr>
      <w:rPr>
        <w:rFonts w:ascii="Wingdings" w:eastAsia="Verdana" w:hAnsi="Wingdings" w:cs="Verdan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55945C20"/>
    <w:multiLevelType w:val="hybridMultilevel"/>
    <w:tmpl w:val="CD18B688"/>
    <w:lvl w:ilvl="0" w:tplc="1048D92A">
      <w:start w:val="1"/>
      <w:numFmt w:val="decimal"/>
      <w:lvlText w:val="%1."/>
      <w:lvlJc w:val="left"/>
      <w:pPr>
        <w:ind w:left="10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F5271FA">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8A189C">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C2AF3E">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784108">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ACB24C">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E6315E">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633F2">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5C2D84">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664BE7"/>
    <w:multiLevelType w:val="hybridMultilevel"/>
    <w:tmpl w:val="22D23926"/>
    <w:lvl w:ilvl="0" w:tplc="D08E8D5A">
      <w:start w:val="1"/>
      <w:numFmt w:val="lowerLetter"/>
      <w:lvlText w:val="%1."/>
      <w:lvlJc w:val="left"/>
      <w:pPr>
        <w:ind w:left="547" w:hanging="405"/>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15:restartNumberingAfterBreak="0">
    <w:nsid w:val="5E786E5E"/>
    <w:multiLevelType w:val="multilevel"/>
    <w:tmpl w:val="D88ACA6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B"/>
    <w:rsid w:val="000404B9"/>
    <w:rsid w:val="00057DA4"/>
    <w:rsid w:val="00066153"/>
    <w:rsid w:val="00070F55"/>
    <w:rsid w:val="00076C21"/>
    <w:rsid w:val="00097619"/>
    <w:rsid w:val="000B29FD"/>
    <w:rsid w:val="000C3CD8"/>
    <w:rsid w:val="000F5949"/>
    <w:rsid w:val="001069FE"/>
    <w:rsid w:val="00125B2B"/>
    <w:rsid w:val="00127D26"/>
    <w:rsid w:val="00130A74"/>
    <w:rsid w:val="00134521"/>
    <w:rsid w:val="00137D3D"/>
    <w:rsid w:val="00173579"/>
    <w:rsid w:val="00177B6E"/>
    <w:rsid w:val="00187931"/>
    <w:rsid w:val="001A25DC"/>
    <w:rsid w:val="001A5012"/>
    <w:rsid w:val="001E4C80"/>
    <w:rsid w:val="001F3AAC"/>
    <w:rsid w:val="001F737C"/>
    <w:rsid w:val="00207E45"/>
    <w:rsid w:val="00215828"/>
    <w:rsid w:val="002201EA"/>
    <w:rsid w:val="00240DFF"/>
    <w:rsid w:val="002420CF"/>
    <w:rsid w:val="002A157C"/>
    <w:rsid w:val="002B3227"/>
    <w:rsid w:val="002B3CEC"/>
    <w:rsid w:val="002C0CEF"/>
    <w:rsid w:val="002C4A8F"/>
    <w:rsid w:val="002C7969"/>
    <w:rsid w:val="002F3C43"/>
    <w:rsid w:val="002F5AC5"/>
    <w:rsid w:val="0030076E"/>
    <w:rsid w:val="00326CCD"/>
    <w:rsid w:val="0033449C"/>
    <w:rsid w:val="00337147"/>
    <w:rsid w:val="00395433"/>
    <w:rsid w:val="003A32DC"/>
    <w:rsid w:val="003A3DE5"/>
    <w:rsid w:val="003A48E0"/>
    <w:rsid w:val="003B5243"/>
    <w:rsid w:val="003D109A"/>
    <w:rsid w:val="003D1FC3"/>
    <w:rsid w:val="003D256D"/>
    <w:rsid w:val="003D7679"/>
    <w:rsid w:val="003E6034"/>
    <w:rsid w:val="003F3FE5"/>
    <w:rsid w:val="004019D2"/>
    <w:rsid w:val="00427F65"/>
    <w:rsid w:val="00434C5B"/>
    <w:rsid w:val="004759AF"/>
    <w:rsid w:val="00481B1C"/>
    <w:rsid w:val="00495376"/>
    <w:rsid w:val="004C2788"/>
    <w:rsid w:val="004C5117"/>
    <w:rsid w:val="004E0CAC"/>
    <w:rsid w:val="004E27CE"/>
    <w:rsid w:val="00501A51"/>
    <w:rsid w:val="005113A0"/>
    <w:rsid w:val="00511E16"/>
    <w:rsid w:val="00536352"/>
    <w:rsid w:val="005616CE"/>
    <w:rsid w:val="00566045"/>
    <w:rsid w:val="005664F8"/>
    <w:rsid w:val="005A5E1D"/>
    <w:rsid w:val="005C4B39"/>
    <w:rsid w:val="005E3704"/>
    <w:rsid w:val="005E7105"/>
    <w:rsid w:val="006179BD"/>
    <w:rsid w:val="006372A8"/>
    <w:rsid w:val="0066664D"/>
    <w:rsid w:val="00675F16"/>
    <w:rsid w:val="00676B06"/>
    <w:rsid w:val="0068396F"/>
    <w:rsid w:val="00692210"/>
    <w:rsid w:val="006A79D4"/>
    <w:rsid w:val="006B1717"/>
    <w:rsid w:val="006F2452"/>
    <w:rsid w:val="00702815"/>
    <w:rsid w:val="00703086"/>
    <w:rsid w:val="007132A8"/>
    <w:rsid w:val="00725C73"/>
    <w:rsid w:val="00754FF9"/>
    <w:rsid w:val="007C07FA"/>
    <w:rsid w:val="007D43A4"/>
    <w:rsid w:val="007E2763"/>
    <w:rsid w:val="007E4803"/>
    <w:rsid w:val="007E49FE"/>
    <w:rsid w:val="00811144"/>
    <w:rsid w:val="008340C6"/>
    <w:rsid w:val="00840AA6"/>
    <w:rsid w:val="00845FAD"/>
    <w:rsid w:val="0087773E"/>
    <w:rsid w:val="008867B7"/>
    <w:rsid w:val="0089076B"/>
    <w:rsid w:val="008B3890"/>
    <w:rsid w:val="008C45B3"/>
    <w:rsid w:val="008D16E9"/>
    <w:rsid w:val="008D3512"/>
    <w:rsid w:val="008D38AE"/>
    <w:rsid w:val="008E2461"/>
    <w:rsid w:val="008E4DCC"/>
    <w:rsid w:val="009267DB"/>
    <w:rsid w:val="0093000E"/>
    <w:rsid w:val="00937DA1"/>
    <w:rsid w:val="009442A5"/>
    <w:rsid w:val="009502C8"/>
    <w:rsid w:val="00954B36"/>
    <w:rsid w:val="009B4091"/>
    <w:rsid w:val="009C06B3"/>
    <w:rsid w:val="009C3B5C"/>
    <w:rsid w:val="009E0631"/>
    <w:rsid w:val="009E7CB3"/>
    <w:rsid w:val="00A10D60"/>
    <w:rsid w:val="00A13F5C"/>
    <w:rsid w:val="00A21F44"/>
    <w:rsid w:val="00A27C9F"/>
    <w:rsid w:val="00A3072D"/>
    <w:rsid w:val="00A321DE"/>
    <w:rsid w:val="00A344A2"/>
    <w:rsid w:val="00A36BD0"/>
    <w:rsid w:val="00A5505D"/>
    <w:rsid w:val="00A87875"/>
    <w:rsid w:val="00AA05B6"/>
    <w:rsid w:val="00AB60BB"/>
    <w:rsid w:val="00AB6127"/>
    <w:rsid w:val="00AF2459"/>
    <w:rsid w:val="00B0227C"/>
    <w:rsid w:val="00B10300"/>
    <w:rsid w:val="00B1437D"/>
    <w:rsid w:val="00B22680"/>
    <w:rsid w:val="00B35278"/>
    <w:rsid w:val="00B40610"/>
    <w:rsid w:val="00B42B65"/>
    <w:rsid w:val="00B5210F"/>
    <w:rsid w:val="00B55761"/>
    <w:rsid w:val="00B66DAD"/>
    <w:rsid w:val="00B744E1"/>
    <w:rsid w:val="00B77C30"/>
    <w:rsid w:val="00BA6964"/>
    <w:rsid w:val="00BB03A3"/>
    <w:rsid w:val="00BD2FB8"/>
    <w:rsid w:val="00BE35F6"/>
    <w:rsid w:val="00C33BB7"/>
    <w:rsid w:val="00C44C6E"/>
    <w:rsid w:val="00C501CC"/>
    <w:rsid w:val="00C51D34"/>
    <w:rsid w:val="00C9415E"/>
    <w:rsid w:val="00CA092C"/>
    <w:rsid w:val="00CC194E"/>
    <w:rsid w:val="00CC5EE8"/>
    <w:rsid w:val="00D007B4"/>
    <w:rsid w:val="00D1768E"/>
    <w:rsid w:val="00D20820"/>
    <w:rsid w:val="00D31B58"/>
    <w:rsid w:val="00D37C6F"/>
    <w:rsid w:val="00D568B1"/>
    <w:rsid w:val="00D61AFE"/>
    <w:rsid w:val="00D74E01"/>
    <w:rsid w:val="00D96397"/>
    <w:rsid w:val="00DA0E1D"/>
    <w:rsid w:val="00DA13B8"/>
    <w:rsid w:val="00DB74F4"/>
    <w:rsid w:val="00DC600B"/>
    <w:rsid w:val="00DD41C6"/>
    <w:rsid w:val="00DD7E1A"/>
    <w:rsid w:val="00DE0937"/>
    <w:rsid w:val="00DF2E23"/>
    <w:rsid w:val="00DF37A9"/>
    <w:rsid w:val="00E01993"/>
    <w:rsid w:val="00E37CFF"/>
    <w:rsid w:val="00E55CB8"/>
    <w:rsid w:val="00E752E5"/>
    <w:rsid w:val="00E75576"/>
    <w:rsid w:val="00E873D9"/>
    <w:rsid w:val="00E9439B"/>
    <w:rsid w:val="00E94817"/>
    <w:rsid w:val="00EB49D8"/>
    <w:rsid w:val="00ED03DE"/>
    <w:rsid w:val="00EE41EE"/>
    <w:rsid w:val="00EF0680"/>
    <w:rsid w:val="00EF49BA"/>
    <w:rsid w:val="00F0210D"/>
    <w:rsid w:val="00F03C69"/>
    <w:rsid w:val="00F101E9"/>
    <w:rsid w:val="00F23AD6"/>
    <w:rsid w:val="00F404C8"/>
    <w:rsid w:val="00F41D29"/>
    <w:rsid w:val="00F67E66"/>
    <w:rsid w:val="00F731ED"/>
    <w:rsid w:val="00FA7F6F"/>
    <w:rsid w:val="00FC29A5"/>
    <w:rsid w:val="00FE6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B7AB"/>
  <w15:docId w15:val="{9C334882-222E-4274-9C15-A5C34104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288"/>
        <w:tab w:val="left" w:pos="1008"/>
        <w:tab w:val="left" w:pos="1728"/>
        <w:tab w:val="left" w:pos="2448"/>
        <w:tab w:val="left" w:pos="3168"/>
        <w:tab w:val="left" w:pos="3261"/>
        <w:tab w:val="left" w:pos="4608"/>
        <w:tab w:val="left" w:pos="5328"/>
        <w:tab w:val="left" w:pos="6048"/>
        <w:tab w:val="left" w:pos="6768"/>
      </w:tabs>
      <w:jc w:val="both"/>
      <w:outlineLvl w:val="0"/>
    </w:pPr>
    <w:rPr>
      <w:rFonts w:ascii="Abadi MT Condensed Light" w:eastAsia="Abadi MT Condensed Light" w:hAnsi="Abadi MT Condensed Light" w:cs="Abadi MT Condensed Light"/>
      <w:sz w:val="24"/>
      <w:szCs w:val="24"/>
    </w:rPr>
  </w:style>
  <w:style w:type="paragraph" w:styleId="Ttulo2">
    <w:name w:val="heading 2"/>
    <w:basedOn w:val="Normal"/>
    <w:next w:val="Normal"/>
    <w:uiPriority w:val="9"/>
    <w:semiHidden/>
    <w:unhideWhenUsed/>
    <w:qFormat/>
    <w:pPr>
      <w:keepNext/>
      <w:spacing w:line="360" w:lineRule="auto"/>
      <w:jc w:val="both"/>
      <w:outlineLvl w:val="1"/>
    </w:pPr>
    <w:rPr>
      <w:rFonts w:ascii="Tahoma" w:eastAsia="Tahoma" w:hAnsi="Tahoma" w:cs="Tahoma"/>
      <w:sz w:val="28"/>
      <w:szCs w:val="28"/>
    </w:rPr>
  </w:style>
  <w:style w:type="paragraph" w:styleId="Ttulo3">
    <w:name w:val="heading 3"/>
    <w:basedOn w:val="Normal"/>
    <w:next w:val="Normal"/>
    <w:uiPriority w:val="9"/>
    <w:semiHidden/>
    <w:unhideWhenUsed/>
    <w:qFormat/>
    <w:pPr>
      <w:keepNext/>
      <w:outlineLvl w:val="2"/>
    </w:pPr>
    <w:rPr>
      <w:rFonts w:ascii="Tahoma" w:eastAsia="Tahoma" w:hAnsi="Tahoma" w:cs="Tahoma"/>
      <w:sz w:val="24"/>
      <w:szCs w:val="24"/>
    </w:rPr>
  </w:style>
  <w:style w:type="paragraph" w:styleId="Ttulo4">
    <w:name w:val="heading 4"/>
    <w:basedOn w:val="Normal"/>
    <w:next w:val="Normal"/>
    <w:uiPriority w:val="9"/>
    <w:semiHidden/>
    <w:unhideWhenUsed/>
    <w:qFormat/>
    <w:pPr>
      <w:keepNext/>
      <w:outlineLvl w:val="3"/>
    </w:pPr>
    <w:rPr>
      <w:rFonts w:ascii="Tahoma" w:eastAsia="Tahoma" w:hAnsi="Tahoma" w:cs="Tahoma"/>
      <w:sz w:val="28"/>
      <w:szCs w:val="28"/>
    </w:rPr>
  </w:style>
  <w:style w:type="paragraph" w:styleId="Ttulo5">
    <w:name w:val="heading 5"/>
    <w:basedOn w:val="Normal"/>
    <w:next w:val="Normal"/>
    <w:uiPriority w:val="9"/>
    <w:semiHidden/>
    <w:unhideWhenUsed/>
    <w:qFormat/>
    <w:pPr>
      <w:keepNext/>
      <w:jc w:val="right"/>
      <w:outlineLvl w:val="4"/>
    </w:pPr>
    <w:rPr>
      <w:sz w:val="24"/>
      <w:szCs w:val="24"/>
    </w:rPr>
  </w:style>
  <w:style w:type="paragraph" w:styleId="Ttulo6">
    <w:name w:val="heading 6"/>
    <w:basedOn w:val="Normal"/>
    <w:next w:val="Normal"/>
    <w:uiPriority w:val="9"/>
    <w:semiHidden/>
    <w:unhideWhenUsed/>
    <w:qFormat/>
    <w:pPr>
      <w:keepNext/>
      <w:jc w:val="both"/>
      <w:outlineLvl w:val="5"/>
    </w:pPr>
    <w:rPr>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Tahoma" w:eastAsia="Tahoma" w:hAnsi="Tahoma" w:cs="Tahoma"/>
      <w:b/>
      <w:sz w:val="28"/>
      <w:szCs w:val="28"/>
      <w:u w:val="single"/>
    </w:rPr>
  </w:style>
  <w:style w:type="paragraph" w:styleId="Subttulo">
    <w:name w:val="Subtitle"/>
    <w:basedOn w:val="Normal"/>
    <w:next w:val="Normal"/>
    <w:uiPriority w:val="11"/>
    <w:qFormat/>
    <w:pPr>
      <w:ind w:firstLine="462"/>
      <w:jc w:val="both"/>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4C2788"/>
    <w:pPr>
      <w:tabs>
        <w:tab w:val="center" w:pos="4252"/>
        <w:tab w:val="right" w:pos="8504"/>
      </w:tabs>
    </w:pPr>
  </w:style>
  <w:style w:type="character" w:customStyle="1" w:styleId="CabealhoChar">
    <w:name w:val="Cabeçalho Char"/>
    <w:basedOn w:val="Fontepargpadro"/>
    <w:link w:val="Cabealho"/>
    <w:uiPriority w:val="99"/>
    <w:rsid w:val="004C2788"/>
  </w:style>
  <w:style w:type="paragraph" w:styleId="Rodap">
    <w:name w:val="footer"/>
    <w:basedOn w:val="Normal"/>
    <w:link w:val="RodapChar"/>
    <w:uiPriority w:val="99"/>
    <w:unhideWhenUsed/>
    <w:rsid w:val="004C2788"/>
    <w:pPr>
      <w:tabs>
        <w:tab w:val="center" w:pos="4252"/>
        <w:tab w:val="right" w:pos="8504"/>
      </w:tabs>
    </w:pPr>
  </w:style>
  <w:style w:type="character" w:customStyle="1" w:styleId="RodapChar">
    <w:name w:val="Rodapé Char"/>
    <w:basedOn w:val="Fontepargpadro"/>
    <w:link w:val="Rodap"/>
    <w:uiPriority w:val="99"/>
    <w:rsid w:val="004C2788"/>
  </w:style>
  <w:style w:type="paragraph" w:styleId="Legenda">
    <w:name w:val="caption"/>
    <w:basedOn w:val="Normal"/>
    <w:next w:val="Normal"/>
    <w:uiPriority w:val="35"/>
    <w:unhideWhenUsed/>
    <w:qFormat/>
    <w:rsid w:val="009E7CB3"/>
    <w:pPr>
      <w:spacing w:after="200"/>
    </w:pPr>
    <w:rPr>
      <w:i/>
      <w:iCs/>
      <w:color w:val="1F497D" w:themeColor="text2"/>
      <w:sz w:val="18"/>
      <w:szCs w:val="18"/>
    </w:rPr>
  </w:style>
  <w:style w:type="paragraph" w:styleId="PargrafodaLista">
    <w:name w:val="List Paragraph"/>
    <w:basedOn w:val="Normal"/>
    <w:uiPriority w:val="34"/>
    <w:qFormat/>
    <w:rsid w:val="003A3DE5"/>
    <w:pPr>
      <w:ind w:left="720"/>
      <w:contextualSpacing/>
    </w:pPr>
  </w:style>
  <w:style w:type="character" w:customStyle="1" w:styleId="fontstyle01">
    <w:name w:val="fontstyle01"/>
    <w:basedOn w:val="Fontepargpadro"/>
    <w:rsid w:val="00B66DAD"/>
    <w:rPr>
      <w:rFonts w:ascii="Helvetica-Bold" w:hAnsi="Helvetica-Bold" w:hint="default"/>
      <w:b/>
      <w:bCs/>
      <w:i w:val="0"/>
      <w:iCs w:val="0"/>
      <w:color w:val="000000"/>
      <w:sz w:val="20"/>
      <w:szCs w:val="20"/>
    </w:rPr>
  </w:style>
  <w:style w:type="paragraph" w:styleId="SemEspaamento">
    <w:name w:val="No Spacing"/>
    <w:uiPriority w:val="1"/>
    <w:qFormat/>
    <w:rsid w:val="00B66DAD"/>
    <w:rPr>
      <w:rFonts w:asciiTheme="minorHAnsi" w:eastAsiaTheme="minorEastAsia" w:hAnsiTheme="minorHAnsi" w:cstheme="minorBidi"/>
      <w:lang w:eastAsia="en-US"/>
    </w:rPr>
  </w:style>
  <w:style w:type="table" w:customStyle="1" w:styleId="TableGrid">
    <w:name w:val="TableGrid"/>
    <w:rsid w:val="00CA092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comgrade">
    <w:name w:val="Table Grid"/>
    <w:basedOn w:val="Tabelanormal"/>
    <w:uiPriority w:val="39"/>
    <w:rsid w:val="00EB49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E752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ditais.aguas@hotmail.com" TargetMode="External"/><Relationship Id="rId4" Type="http://schemas.openxmlformats.org/officeDocument/2006/relationships/styles" Target="styles.xml"/><Relationship Id="rId9" Type="http://schemas.openxmlformats.org/officeDocument/2006/relationships/hyperlink" Target="mailto:cotacao2.agua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towwh1hHQvALiTVypHrEYqAYg==">CgMxLjAyCmlkLjMwajB6bGwyCWlkLmdqZGd4czIKaWQuMWZvYjl0ZTIKaWQuM3pueXNoNzIKaWQuM2R5NnZrbTIKaWQuMmV0OTJwMDIJaWQudHlqY3d0MgppZC4yczhleW8xMgppZC40ZDM0b2c4MgppZC4xdDNoNXNmMgppZC4xN2RwOHZ1OAByITFGQVhYU2pVcXdyNG5mT25EZ3hYUVdKcE9KVEotRUtmUA==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63406-95F8-4E36-9718-D30EC306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Pecora</dc:creator>
  <cp:lastModifiedBy>Compras</cp:lastModifiedBy>
  <cp:revision>3</cp:revision>
  <dcterms:created xsi:type="dcterms:W3CDTF">2024-09-24T16:54:00Z</dcterms:created>
  <dcterms:modified xsi:type="dcterms:W3CDTF">2024-09-24T17:06:00Z</dcterms:modified>
</cp:coreProperties>
</file>